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418" w:rsidRDefault="00E74418" w:rsidP="00E74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418" w:rsidRDefault="00E74418" w:rsidP="00E74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9D205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голосуючих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станом </w:t>
      </w:r>
    </w:p>
    <w:p w:rsidR="00E74418" w:rsidRDefault="00E74418" w:rsidP="00E74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9D2058">
        <w:rPr>
          <w:rFonts w:ascii="Times New Roman" w:hAnsi="Times New Roman" w:cs="Times New Roman"/>
          <w:sz w:val="24"/>
          <w:szCs w:val="24"/>
        </w:rPr>
        <w:t xml:space="preserve">на дату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право на участь у </w:t>
      </w:r>
    </w:p>
    <w:p w:rsidR="00E74418" w:rsidRDefault="00E74418" w:rsidP="00E74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позачергових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6A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="00047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6A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АТ «ЕКОГАЗСЕРВІС», </w:t>
      </w:r>
    </w:p>
    <w:p w:rsidR="00E74418" w:rsidRPr="00BB05B0" w:rsidRDefault="00E74418" w:rsidP="00E7441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які відбудуться  17 липня 2026</w:t>
      </w:r>
      <w:r w:rsidRPr="00BB05B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E74418" w:rsidRPr="00BB05B0" w:rsidRDefault="00E74418" w:rsidP="00E7441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74418" w:rsidRPr="00BB05B0" w:rsidRDefault="00E74418" w:rsidP="00E7441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B05B0">
        <w:rPr>
          <w:rFonts w:ascii="Times New Roman" w:hAnsi="Times New Roman" w:cs="Times New Roman"/>
          <w:sz w:val="24"/>
          <w:szCs w:val="24"/>
          <w:lang w:val="uk-UA"/>
        </w:rPr>
        <w:t>Перелік акціонерів, які мають право на участь</w:t>
      </w:r>
      <w:r w:rsidR="0004716A">
        <w:rPr>
          <w:rFonts w:ascii="Times New Roman" w:hAnsi="Times New Roman" w:cs="Times New Roman"/>
          <w:sz w:val="24"/>
          <w:szCs w:val="24"/>
          <w:lang w:val="uk-UA"/>
        </w:rPr>
        <w:t xml:space="preserve"> у позачергових загальних зборах</w:t>
      </w:r>
      <w:bookmarkStart w:id="0" w:name="_GoBack"/>
      <w:bookmarkEnd w:id="0"/>
      <w:r w:rsidRPr="00BB05B0">
        <w:rPr>
          <w:rFonts w:ascii="Times New Roman" w:hAnsi="Times New Roman" w:cs="Times New Roman"/>
          <w:sz w:val="24"/>
          <w:szCs w:val="24"/>
          <w:lang w:val="uk-UA"/>
        </w:rPr>
        <w:t xml:space="preserve"> акціонерів АТ «ЕК</w:t>
      </w:r>
      <w:r>
        <w:rPr>
          <w:rFonts w:ascii="Times New Roman" w:hAnsi="Times New Roman" w:cs="Times New Roman"/>
          <w:sz w:val="24"/>
          <w:szCs w:val="24"/>
          <w:lang w:val="uk-UA"/>
        </w:rPr>
        <w:t>ОГАЗСЕРВІС», які відбудуться  17 липня 2026</w:t>
      </w:r>
      <w:r w:rsidRPr="00BB05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року, складено станом на 14 липня 2026</w:t>
      </w:r>
      <w:r w:rsidRPr="00BB05B0">
        <w:rPr>
          <w:rFonts w:ascii="Times New Roman" w:hAnsi="Times New Roman" w:cs="Times New Roman"/>
          <w:sz w:val="24"/>
          <w:szCs w:val="24"/>
          <w:lang w:val="uk-UA"/>
        </w:rPr>
        <w:t xml:space="preserve"> року, у відповідності до якого:</w:t>
      </w:r>
    </w:p>
    <w:p w:rsidR="00E74418" w:rsidRPr="009D2058" w:rsidRDefault="00E74418" w:rsidP="00E74418">
      <w:pPr>
        <w:rPr>
          <w:rFonts w:ascii="Times New Roman" w:hAnsi="Times New Roman" w:cs="Times New Roman"/>
          <w:sz w:val="24"/>
          <w:szCs w:val="24"/>
        </w:rPr>
      </w:pPr>
      <w:r w:rsidRPr="009D2058">
        <w:rPr>
          <w:rFonts w:ascii="Times New Roman" w:hAnsi="Times New Roman" w:cs="Times New Roman"/>
          <w:sz w:val="24"/>
          <w:szCs w:val="24"/>
        </w:rPr>
        <w:t>-</w:t>
      </w:r>
      <w:r w:rsidRPr="009D20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становить 1 349 000;</w:t>
      </w:r>
    </w:p>
    <w:p w:rsidR="00E74418" w:rsidRPr="009D2058" w:rsidRDefault="00E74418" w:rsidP="00E74418">
      <w:pPr>
        <w:rPr>
          <w:rFonts w:ascii="Times New Roman" w:hAnsi="Times New Roman" w:cs="Times New Roman"/>
          <w:sz w:val="24"/>
          <w:szCs w:val="24"/>
        </w:rPr>
      </w:pPr>
      <w:r w:rsidRPr="009D2058">
        <w:rPr>
          <w:rFonts w:ascii="Times New Roman" w:hAnsi="Times New Roman" w:cs="Times New Roman"/>
          <w:sz w:val="24"/>
          <w:szCs w:val="24"/>
        </w:rPr>
        <w:t>-</w:t>
      </w:r>
      <w:r w:rsidRPr="009D20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голосуючих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058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9D2058">
        <w:rPr>
          <w:rFonts w:ascii="Times New Roman" w:hAnsi="Times New Roman" w:cs="Times New Roman"/>
          <w:sz w:val="24"/>
          <w:szCs w:val="24"/>
        </w:rPr>
        <w:t xml:space="preserve"> становить 1 231 424.</w:t>
      </w:r>
    </w:p>
    <w:p w:rsidR="00E74418" w:rsidRPr="009D2058" w:rsidRDefault="00E74418" w:rsidP="00E74418">
      <w:pPr>
        <w:rPr>
          <w:rFonts w:ascii="Times New Roman" w:hAnsi="Times New Roman" w:cs="Times New Roman"/>
          <w:sz w:val="24"/>
          <w:szCs w:val="24"/>
        </w:rPr>
      </w:pPr>
    </w:p>
    <w:p w:rsidR="00E74418" w:rsidRPr="009D2058" w:rsidRDefault="00E74418" w:rsidP="00E74418">
      <w:pPr>
        <w:rPr>
          <w:rFonts w:ascii="Times New Roman" w:hAnsi="Times New Roman" w:cs="Times New Roman"/>
          <w:sz w:val="24"/>
          <w:szCs w:val="24"/>
        </w:rPr>
      </w:pPr>
    </w:p>
    <w:p w:rsidR="00E74418" w:rsidRPr="00BB05B0" w:rsidRDefault="00E74418" w:rsidP="00E74418">
      <w:pPr>
        <w:rPr>
          <w:rFonts w:ascii="Times New Roman" w:hAnsi="Times New Roman" w:cs="Times New Roman"/>
          <w:sz w:val="24"/>
          <w:szCs w:val="24"/>
        </w:rPr>
      </w:pPr>
      <w:r w:rsidRPr="00BB05B0">
        <w:rPr>
          <w:rFonts w:ascii="Times New Roman" w:hAnsi="Times New Roman" w:cs="Times New Roman"/>
          <w:sz w:val="24"/>
          <w:szCs w:val="24"/>
        </w:rPr>
        <w:t xml:space="preserve">Особа, </w:t>
      </w:r>
      <w:proofErr w:type="spellStart"/>
      <w:r w:rsidRPr="00BB05B0">
        <w:rPr>
          <w:rFonts w:ascii="Times New Roman" w:hAnsi="Times New Roman" w:cs="Times New Roman"/>
          <w:sz w:val="24"/>
          <w:szCs w:val="24"/>
        </w:rPr>
        <w:t>уповноважена</w:t>
      </w:r>
      <w:proofErr w:type="spellEnd"/>
      <w:r w:rsidRPr="00BB0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5B0">
        <w:rPr>
          <w:rFonts w:ascii="Times New Roman" w:hAnsi="Times New Roman" w:cs="Times New Roman"/>
          <w:sz w:val="24"/>
          <w:szCs w:val="24"/>
        </w:rPr>
        <w:t>взаємодіяти</w:t>
      </w:r>
      <w:proofErr w:type="spellEnd"/>
      <w:r w:rsidRPr="00BB05B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B05B0">
        <w:rPr>
          <w:rFonts w:ascii="Times New Roman" w:hAnsi="Times New Roman" w:cs="Times New Roman"/>
          <w:sz w:val="24"/>
          <w:szCs w:val="24"/>
        </w:rPr>
        <w:t>авторизованою</w:t>
      </w:r>
      <w:proofErr w:type="spellEnd"/>
      <w:r w:rsidRPr="00BB0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5B0">
        <w:rPr>
          <w:rFonts w:ascii="Times New Roman" w:hAnsi="Times New Roman" w:cs="Times New Roman"/>
          <w:sz w:val="24"/>
          <w:szCs w:val="24"/>
        </w:rPr>
        <w:t>електронною</w:t>
      </w:r>
      <w:proofErr w:type="spellEnd"/>
    </w:p>
    <w:p w:rsidR="00E74418" w:rsidRPr="00BB05B0" w:rsidRDefault="00E74418" w:rsidP="00E74418">
      <w:pPr>
        <w:rPr>
          <w:rFonts w:ascii="Times New Roman" w:hAnsi="Times New Roman" w:cs="Times New Roman"/>
          <w:sz w:val="24"/>
          <w:szCs w:val="24"/>
        </w:rPr>
      </w:pPr>
      <w:r w:rsidRPr="00BB05B0">
        <w:rPr>
          <w:rFonts w:ascii="Times New Roman" w:hAnsi="Times New Roman" w:cs="Times New Roman"/>
          <w:sz w:val="24"/>
          <w:szCs w:val="24"/>
        </w:rPr>
        <w:t xml:space="preserve">системою                                           </w:t>
      </w:r>
      <w:r w:rsidRPr="00BB05B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proofErr w:type="spellStart"/>
      <w:r w:rsidRPr="00BB05B0">
        <w:rPr>
          <w:rFonts w:ascii="Times New Roman" w:hAnsi="Times New Roman" w:cs="Times New Roman"/>
          <w:sz w:val="24"/>
          <w:szCs w:val="24"/>
        </w:rPr>
        <w:t>Семенюк</w:t>
      </w:r>
      <w:proofErr w:type="spellEnd"/>
      <w:r w:rsidRPr="00BB05B0">
        <w:rPr>
          <w:rFonts w:ascii="Times New Roman" w:hAnsi="Times New Roman" w:cs="Times New Roman"/>
          <w:sz w:val="24"/>
          <w:szCs w:val="24"/>
        </w:rPr>
        <w:t xml:space="preserve"> Т.А.   </w:t>
      </w:r>
    </w:p>
    <w:p w:rsidR="00E74418" w:rsidRDefault="00E74418" w:rsidP="00E74418">
      <w:pPr>
        <w:rPr>
          <w:rFonts w:ascii="Times New Roman" w:hAnsi="Times New Roman" w:cs="Times New Roman"/>
          <w:sz w:val="24"/>
          <w:szCs w:val="24"/>
        </w:rPr>
      </w:pPr>
    </w:p>
    <w:p w:rsidR="00E74418" w:rsidRDefault="00E74418" w:rsidP="00E74418">
      <w:pPr>
        <w:rPr>
          <w:rFonts w:ascii="Times New Roman" w:hAnsi="Times New Roman" w:cs="Times New Roman"/>
          <w:sz w:val="24"/>
          <w:szCs w:val="24"/>
        </w:rPr>
      </w:pPr>
    </w:p>
    <w:p w:rsidR="003C66AA" w:rsidRDefault="003C66AA"/>
    <w:sectPr w:rsidR="003C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18"/>
    <w:rsid w:val="0004716A"/>
    <w:rsid w:val="003C66AA"/>
    <w:rsid w:val="00E7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E95F7-843E-4CE3-AB74-6728C74A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761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vitza@mail.ru</dc:creator>
  <cp:keywords/>
  <dc:description/>
  <cp:lastModifiedBy>vitza@mail.ru</cp:lastModifiedBy>
  <cp:revision>2</cp:revision>
  <dcterms:created xsi:type="dcterms:W3CDTF">2026-07-16T08:53:00Z</dcterms:created>
  <dcterms:modified xsi:type="dcterms:W3CDTF">2026-07-16T08:59:00Z</dcterms:modified>
</cp:coreProperties>
</file>