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DF9" w:rsidRPr="000D433F" w:rsidRDefault="00347963" w:rsidP="00604CA2">
      <w:pPr>
        <w:pStyle w:val="1"/>
        <w:spacing w:before="76" w:line="274" w:lineRule="exact"/>
        <w:ind w:left="4536" w:firstLine="0"/>
      </w:pPr>
      <w:r w:rsidRPr="000D433F">
        <w:rPr>
          <w:spacing w:val="-2"/>
        </w:rPr>
        <w:t>ЗАТВЕРДЖЕНО</w:t>
      </w:r>
    </w:p>
    <w:p w:rsidR="00604CA2" w:rsidRPr="000D433F" w:rsidRDefault="00B84952" w:rsidP="00604CA2">
      <w:pPr>
        <w:adjustRightInd w:val="0"/>
        <w:ind w:left="4536"/>
        <w:rPr>
          <w:b/>
          <w:sz w:val="24"/>
          <w:szCs w:val="24"/>
        </w:rPr>
      </w:pPr>
      <w:r>
        <w:rPr>
          <w:b/>
          <w:sz w:val="24"/>
          <w:szCs w:val="24"/>
        </w:rPr>
        <w:t>НАГЛЯ</w:t>
      </w:r>
      <w:r w:rsidR="00604CA2" w:rsidRPr="000D433F">
        <w:rPr>
          <w:b/>
          <w:sz w:val="24"/>
          <w:szCs w:val="24"/>
        </w:rPr>
        <w:t>ДОВОЮ РАДОЮ</w:t>
      </w:r>
      <w:r w:rsidR="00347963" w:rsidRPr="000D433F">
        <w:rPr>
          <w:b/>
          <w:sz w:val="24"/>
          <w:szCs w:val="24"/>
        </w:rPr>
        <w:t xml:space="preserve"> </w:t>
      </w:r>
    </w:p>
    <w:p w:rsidR="00604CA2" w:rsidRPr="000D433F" w:rsidRDefault="00604CA2" w:rsidP="00604CA2">
      <w:pPr>
        <w:adjustRightInd w:val="0"/>
        <w:ind w:left="4536"/>
        <w:rPr>
          <w:b/>
          <w:sz w:val="24"/>
          <w:szCs w:val="24"/>
          <w:lang w:eastAsia="ru-RU"/>
        </w:rPr>
      </w:pPr>
      <w:r w:rsidRPr="000D433F">
        <w:rPr>
          <w:b/>
          <w:sz w:val="24"/>
          <w:szCs w:val="24"/>
          <w:lang w:eastAsia="ru-RU"/>
        </w:rPr>
        <w:t>АТ «ЕКОГАЗСЕРВІС»</w:t>
      </w:r>
    </w:p>
    <w:p w:rsidR="00150DF9" w:rsidRPr="000D433F" w:rsidRDefault="00B84952" w:rsidP="00604CA2">
      <w:pPr>
        <w:pStyle w:val="a3"/>
        <w:ind w:left="4536"/>
        <w:rPr>
          <w:b/>
        </w:rPr>
      </w:pPr>
      <w:r>
        <w:rPr>
          <w:b/>
          <w:lang w:eastAsia="ru-RU"/>
        </w:rPr>
        <w:t>ПРОТОКОЛ №20 ВІД 15.08</w:t>
      </w:r>
      <w:r w:rsidR="00604CA2" w:rsidRPr="000D433F">
        <w:rPr>
          <w:b/>
          <w:lang w:eastAsia="ru-RU"/>
        </w:rPr>
        <w:t>.2025</w:t>
      </w:r>
    </w:p>
    <w:p w:rsidR="00150DF9" w:rsidRDefault="00150DF9" w:rsidP="00604CA2">
      <w:pPr>
        <w:pStyle w:val="a3"/>
        <w:ind w:left="4536"/>
      </w:pPr>
    </w:p>
    <w:p w:rsidR="00150DF9" w:rsidRDefault="00150DF9">
      <w:pPr>
        <w:pStyle w:val="a3"/>
        <w:ind w:left="0"/>
      </w:pPr>
    </w:p>
    <w:p w:rsidR="00150DF9" w:rsidRDefault="00150DF9">
      <w:pPr>
        <w:pStyle w:val="a3"/>
        <w:ind w:left="0"/>
      </w:pPr>
    </w:p>
    <w:p w:rsidR="00150DF9" w:rsidRDefault="00150DF9">
      <w:pPr>
        <w:pStyle w:val="a3"/>
        <w:ind w:left="0"/>
      </w:pPr>
    </w:p>
    <w:p w:rsidR="00150DF9" w:rsidRDefault="00150DF9">
      <w:pPr>
        <w:pStyle w:val="a3"/>
        <w:ind w:left="0"/>
      </w:pPr>
    </w:p>
    <w:p w:rsidR="00150DF9" w:rsidRDefault="00150DF9">
      <w:pPr>
        <w:pStyle w:val="a3"/>
        <w:ind w:left="0"/>
      </w:pPr>
    </w:p>
    <w:p w:rsidR="00150DF9" w:rsidRDefault="00150DF9">
      <w:pPr>
        <w:pStyle w:val="a3"/>
        <w:ind w:left="0"/>
      </w:pPr>
    </w:p>
    <w:p w:rsidR="00150DF9" w:rsidRDefault="00150DF9">
      <w:pPr>
        <w:pStyle w:val="a3"/>
        <w:ind w:left="0"/>
      </w:pPr>
    </w:p>
    <w:p w:rsidR="00604CA2" w:rsidRDefault="00604CA2">
      <w:pPr>
        <w:pStyle w:val="a3"/>
        <w:ind w:left="0"/>
      </w:pPr>
    </w:p>
    <w:p w:rsidR="00604CA2" w:rsidRDefault="00604CA2">
      <w:pPr>
        <w:pStyle w:val="a3"/>
        <w:ind w:left="0"/>
      </w:pPr>
    </w:p>
    <w:p w:rsidR="00604CA2" w:rsidRDefault="00604CA2">
      <w:pPr>
        <w:pStyle w:val="a3"/>
        <w:ind w:left="0"/>
      </w:pPr>
    </w:p>
    <w:p w:rsidR="00604CA2" w:rsidRDefault="00604CA2">
      <w:pPr>
        <w:pStyle w:val="a3"/>
        <w:ind w:left="0"/>
      </w:pPr>
    </w:p>
    <w:p w:rsidR="00604CA2" w:rsidRDefault="00604CA2">
      <w:pPr>
        <w:pStyle w:val="a3"/>
        <w:ind w:left="0"/>
      </w:pPr>
    </w:p>
    <w:p w:rsidR="00604CA2" w:rsidRDefault="00604CA2">
      <w:pPr>
        <w:pStyle w:val="a3"/>
        <w:ind w:left="0"/>
      </w:pPr>
    </w:p>
    <w:p w:rsidR="00604CA2" w:rsidRDefault="00604CA2">
      <w:pPr>
        <w:pStyle w:val="a3"/>
        <w:ind w:left="0"/>
      </w:pPr>
    </w:p>
    <w:p w:rsidR="00150DF9" w:rsidRDefault="00150DF9">
      <w:pPr>
        <w:pStyle w:val="a3"/>
        <w:ind w:left="0"/>
      </w:pPr>
    </w:p>
    <w:p w:rsidR="00150DF9" w:rsidRDefault="00150DF9">
      <w:pPr>
        <w:pStyle w:val="a3"/>
        <w:ind w:left="0"/>
      </w:pPr>
    </w:p>
    <w:p w:rsidR="00150DF9" w:rsidRDefault="00150DF9">
      <w:pPr>
        <w:pStyle w:val="a3"/>
        <w:ind w:left="0"/>
      </w:pPr>
    </w:p>
    <w:p w:rsidR="00150DF9" w:rsidRPr="00604CA2" w:rsidRDefault="00150DF9">
      <w:pPr>
        <w:pStyle w:val="a3"/>
        <w:ind w:left="0"/>
        <w:rPr>
          <w:sz w:val="56"/>
          <w:szCs w:val="56"/>
        </w:rPr>
      </w:pPr>
    </w:p>
    <w:p w:rsidR="00604CA2" w:rsidRDefault="00604CA2" w:rsidP="00604CA2">
      <w:pPr>
        <w:widowControl/>
        <w:suppressAutoHyphens/>
        <w:jc w:val="center"/>
        <w:rPr>
          <w:rFonts w:cs="Arial"/>
          <w:b/>
          <w:bCs/>
          <w:kern w:val="2049"/>
          <w:sz w:val="56"/>
          <w:szCs w:val="56"/>
          <w:lang w:eastAsia="ru-RU"/>
        </w:rPr>
      </w:pPr>
      <w:bookmarkStart w:id="0" w:name="_GoBack"/>
      <w:bookmarkEnd w:id="0"/>
      <w:r>
        <w:rPr>
          <w:rFonts w:cs="Arial"/>
          <w:b/>
          <w:bCs/>
          <w:kern w:val="2049"/>
          <w:sz w:val="56"/>
          <w:szCs w:val="56"/>
          <w:lang w:eastAsia="ru-RU"/>
        </w:rPr>
        <w:t xml:space="preserve">ПОЛОЖЕННЯ </w:t>
      </w:r>
    </w:p>
    <w:p w:rsidR="00604CA2" w:rsidRDefault="00604CA2" w:rsidP="00604CA2">
      <w:pPr>
        <w:widowControl/>
        <w:suppressAutoHyphens/>
        <w:jc w:val="center"/>
        <w:rPr>
          <w:b/>
          <w:sz w:val="56"/>
          <w:szCs w:val="56"/>
          <w:lang w:eastAsia="uk-UA"/>
        </w:rPr>
      </w:pPr>
      <w:r>
        <w:rPr>
          <w:rFonts w:cs="Arial"/>
          <w:b/>
          <w:bCs/>
          <w:kern w:val="2049"/>
          <w:sz w:val="56"/>
          <w:szCs w:val="56"/>
          <w:lang w:eastAsia="ru-RU"/>
        </w:rPr>
        <w:t>ПРО КОРПОРАТИВНОГО СЕКРЕТАРЯ</w:t>
      </w:r>
    </w:p>
    <w:p w:rsidR="00150DF9" w:rsidRPr="00604CA2" w:rsidRDefault="00150DF9">
      <w:pPr>
        <w:pStyle w:val="a3"/>
        <w:ind w:left="0"/>
        <w:rPr>
          <w:b/>
        </w:rPr>
      </w:pPr>
    </w:p>
    <w:p w:rsidR="00150DF9" w:rsidRPr="00604CA2" w:rsidRDefault="00150DF9">
      <w:pPr>
        <w:pStyle w:val="a3"/>
        <w:ind w:left="0"/>
        <w:rPr>
          <w:b/>
        </w:rPr>
      </w:pPr>
    </w:p>
    <w:p w:rsidR="00150DF9" w:rsidRPr="00604CA2" w:rsidRDefault="00150DF9">
      <w:pPr>
        <w:pStyle w:val="a3"/>
        <w:ind w:left="0"/>
        <w:rPr>
          <w:b/>
        </w:rPr>
      </w:pPr>
    </w:p>
    <w:p w:rsidR="00150DF9" w:rsidRPr="00604CA2" w:rsidRDefault="00150DF9">
      <w:pPr>
        <w:pStyle w:val="a3"/>
        <w:ind w:left="0"/>
        <w:rPr>
          <w:b/>
        </w:rPr>
      </w:pPr>
    </w:p>
    <w:p w:rsidR="00150DF9" w:rsidRPr="00604CA2" w:rsidRDefault="00150DF9">
      <w:pPr>
        <w:pStyle w:val="a3"/>
        <w:ind w:left="0"/>
        <w:rPr>
          <w:b/>
        </w:rPr>
      </w:pPr>
    </w:p>
    <w:p w:rsidR="00150DF9" w:rsidRPr="00604CA2" w:rsidRDefault="00150DF9">
      <w:pPr>
        <w:pStyle w:val="a3"/>
        <w:ind w:left="0"/>
        <w:rPr>
          <w:b/>
        </w:rPr>
      </w:pPr>
    </w:p>
    <w:p w:rsidR="00150DF9" w:rsidRPr="00604CA2" w:rsidRDefault="00150DF9">
      <w:pPr>
        <w:pStyle w:val="a3"/>
        <w:ind w:left="0"/>
        <w:rPr>
          <w:b/>
        </w:rPr>
      </w:pPr>
    </w:p>
    <w:p w:rsidR="00150DF9" w:rsidRPr="00604CA2" w:rsidRDefault="00150DF9">
      <w:pPr>
        <w:pStyle w:val="a3"/>
        <w:ind w:left="0"/>
        <w:rPr>
          <w:b/>
        </w:rPr>
      </w:pPr>
    </w:p>
    <w:p w:rsidR="00150DF9" w:rsidRPr="00604CA2" w:rsidRDefault="00150DF9">
      <w:pPr>
        <w:pStyle w:val="a3"/>
        <w:ind w:left="0"/>
        <w:rPr>
          <w:b/>
        </w:rPr>
      </w:pPr>
    </w:p>
    <w:p w:rsidR="00604CA2" w:rsidRPr="00604CA2" w:rsidRDefault="00604CA2">
      <w:pPr>
        <w:pStyle w:val="a3"/>
        <w:ind w:left="0"/>
        <w:rPr>
          <w:b/>
        </w:rPr>
      </w:pPr>
    </w:p>
    <w:p w:rsidR="00150DF9" w:rsidRPr="00604CA2" w:rsidRDefault="00150DF9">
      <w:pPr>
        <w:pStyle w:val="a3"/>
        <w:ind w:left="0"/>
        <w:rPr>
          <w:b/>
        </w:rPr>
      </w:pPr>
    </w:p>
    <w:p w:rsidR="00150DF9" w:rsidRDefault="00150DF9">
      <w:pPr>
        <w:pStyle w:val="a3"/>
        <w:ind w:left="0"/>
        <w:rPr>
          <w:b/>
        </w:rPr>
      </w:pPr>
    </w:p>
    <w:p w:rsidR="00604CA2" w:rsidRDefault="00604CA2">
      <w:pPr>
        <w:pStyle w:val="a3"/>
        <w:ind w:left="0"/>
        <w:rPr>
          <w:b/>
        </w:rPr>
      </w:pPr>
    </w:p>
    <w:p w:rsidR="00604CA2" w:rsidRDefault="00604CA2">
      <w:pPr>
        <w:pStyle w:val="a3"/>
        <w:ind w:left="0"/>
        <w:rPr>
          <w:b/>
        </w:rPr>
      </w:pPr>
    </w:p>
    <w:p w:rsidR="00604CA2" w:rsidRDefault="00604CA2">
      <w:pPr>
        <w:pStyle w:val="a3"/>
        <w:ind w:left="0"/>
        <w:rPr>
          <w:b/>
        </w:rPr>
      </w:pPr>
    </w:p>
    <w:p w:rsidR="00604CA2" w:rsidRDefault="00604CA2">
      <w:pPr>
        <w:pStyle w:val="a3"/>
        <w:ind w:left="0"/>
        <w:rPr>
          <w:b/>
        </w:rPr>
      </w:pPr>
    </w:p>
    <w:p w:rsidR="00604CA2" w:rsidRDefault="00604CA2">
      <w:pPr>
        <w:pStyle w:val="a3"/>
        <w:ind w:left="0"/>
        <w:rPr>
          <w:b/>
        </w:rPr>
      </w:pPr>
    </w:p>
    <w:p w:rsidR="007636EC" w:rsidRDefault="007636EC">
      <w:pPr>
        <w:pStyle w:val="a3"/>
        <w:ind w:left="0"/>
        <w:rPr>
          <w:b/>
        </w:rPr>
      </w:pPr>
    </w:p>
    <w:p w:rsidR="00604CA2" w:rsidRDefault="00604CA2">
      <w:pPr>
        <w:pStyle w:val="a3"/>
        <w:ind w:left="0"/>
        <w:rPr>
          <w:b/>
        </w:rPr>
      </w:pPr>
    </w:p>
    <w:p w:rsidR="00604CA2" w:rsidRDefault="00604CA2">
      <w:pPr>
        <w:pStyle w:val="a3"/>
        <w:ind w:left="0"/>
        <w:rPr>
          <w:b/>
        </w:rPr>
      </w:pPr>
    </w:p>
    <w:p w:rsidR="00604CA2" w:rsidRPr="00604CA2" w:rsidRDefault="00604CA2">
      <w:pPr>
        <w:pStyle w:val="a3"/>
        <w:ind w:left="0"/>
        <w:rPr>
          <w:b/>
        </w:rPr>
      </w:pPr>
    </w:p>
    <w:p w:rsidR="00150DF9" w:rsidRPr="00604CA2" w:rsidRDefault="00150DF9">
      <w:pPr>
        <w:pStyle w:val="a3"/>
        <w:ind w:left="0"/>
        <w:rPr>
          <w:b/>
        </w:rPr>
      </w:pPr>
    </w:p>
    <w:p w:rsidR="00604CA2" w:rsidRPr="00604CA2" w:rsidRDefault="00604CA2" w:rsidP="00604CA2">
      <w:pPr>
        <w:adjustRightInd w:val="0"/>
        <w:rPr>
          <w:b/>
          <w:szCs w:val="20"/>
          <w:lang w:eastAsia="ru-RU"/>
        </w:rPr>
      </w:pPr>
      <w:r w:rsidRPr="00604CA2">
        <w:rPr>
          <w:sz w:val="20"/>
          <w:szCs w:val="20"/>
          <w:lang w:eastAsia="ru-RU"/>
        </w:rPr>
        <w:t xml:space="preserve">                                                                     </w:t>
      </w:r>
      <w:r w:rsidRPr="00604CA2">
        <w:rPr>
          <w:b/>
          <w:szCs w:val="20"/>
          <w:lang w:eastAsia="ru-RU"/>
        </w:rPr>
        <w:t>КАЛИНІВКА – 2025</w:t>
      </w:r>
    </w:p>
    <w:p w:rsidR="00604CA2" w:rsidRDefault="00604CA2" w:rsidP="007636EC">
      <w:pPr>
        <w:adjustRightInd w:val="0"/>
        <w:spacing w:after="100"/>
        <w:rPr>
          <w:b/>
          <w:szCs w:val="20"/>
          <w:lang w:eastAsia="ru-RU"/>
        </w:rPr>
      </w:pPr>
    </w:p>
    <w:p w:rsidR="00150DF9" w:rsidRDefault="00347963" w:rsidP="007636EC">
      <w:pPr>
        <w:pStyle w:val="1"/>
        <w:numPr>
          <w:ilvl w:val="0"/>
          <w:numId w:val="2"/>
        </w:numPr>
        <w:tabs>
          <w:tab w:val="left" w:pos="3307"/>
        </w:tabs>
        <w:spacing w:after="100"/>
        <w:jc w:val="both"/>
      </w:pPr>
      <w:r>
        <w:lastRenderedPageBreak/>
        <w:t>ЗАГАЛЬНІ</w:t>
      </w:r>
      <w:r>
        <w:rPr>
          <w:spacing w:val="-6"/>
        </w:rPr>
        <w:t xml:space="preserve"> </w:t>
      </w:r>
      <w:r>
        <w:rPr>
          <w:spacing w:val="-2"/>
        </w:rPr>
        <w:t>ПОЛОЖЕННЯ</w:t>
      </w:r>
    </w:p>
    <w:p w:rsidR="00150DF9" w:rsidRDefault="00723C1F" w:rsidP="007636EC">
      <w:pPr>
        <w:pStyle w:val="a4"/>
        <w:numPr>
          <w:ilvl w:val="1"/>
          <w:numId w:val="2"/>
        </w:numPr>
        <w:tabs>
          <w:tab w:val="left" w:pos="988"/>
        </w:tabs>
        <w:spacing w:after="100"/>
        <w:ind w:right="137" w:firstLine="566"/>
        <w:jc w:val="both"/>
        <w:rPr>
          <w:sz w:val="24"/>
        </w:rPr>
      </w:pPr>
      <w:r>
        <w:rPr>
          <w:sz w:val="24"/>
        </w:rPr>
        <w:t>Положення про к</w:t>
      </w:r>
      <w:r w:rsidR="00347963">
        <w:rPr>
          <w:sz w:val="24"/>
        </w:rPr>
        <w:t xml:space="preserve">орпоративного секретаря (далі – Положення) розроблене відповідно Закону України "Про акціонерні товариства", рішення Національної комісії з цінних паперів та фондового ринку № 1089 від 28.09.2023, рішення Національної комісії з цінних паперів та фондового ринку № 1091 від 28.09.2023, інших законодавчих актів України та внутрішніх положень </w:t>
      </w:r>
      <w:r>
        <w:rPr>
          <w:sz w:val="24"/>
        </w:rPr>
        <w:t>Акціонерного товариства</w:t>
      </w:r>
      <w:r w:rsidR="00347963">
        <w:rPr>
          <w:sz w:val="24"/>
        </w:rPr>
        <w:t xml:space="preserve"> </w:t>
      </w:r>
      <w:r>
        <w:rPr>
          <w:sz w:val="24"/>
        </w:rPr>
        <w:t>«Васильківська фірма «</w:t>
      </w:r>
      <w:proofErr w:type="spellStart"/>
      <w:r>
        <w:rPr>
          <w:sz w:val="24"/>
        </w:rPr>
        <w:t>Екогазсервіс</w:t>
      </w:r>
      <w:proofErr w:type="spellEnd"/>
      <w:r>
        <w:rPr>
          <w:sz w:val="24"/>
        </w:rPr>
        <w:t>»</w:t>
      </w:r>
      <w:r w:rsidR="00347963">
        <w:rPr>
          <w:sz w:val="24"/>
        </w:rPr>
        <w:t xml:space="preserve"> (далі – </w:t>
      </w:r>
      <w:r w:rsidR="00347963">
        <w:rPr>
          <w:spacing w:val="-2"/>
          <w:sz w:val="24"/>
        </w:rPr>
        <w:t>Товариство).</w:t>
      </w:r>
    </w:p>
    <w:p w:rsidR="00150DF9" w:rsidRDefault="00347963" w:rsidP="007636EC">
      <w:pPr>
        <w:pStyle w:val="a4"/>
        <w:numPr>
          <w:ilvl w:val="1"/>
          <w:numId w:val="2"/>
        </w:numPr>
        <w:tabs>
          <w:tab w:val="left" w:pos="988"/>
        </w:tabs>
        <w:spacing w:after="100"/>
        <w:ind w:right="136" w:firstLine="566"/>
        <w:jc w:val="both"/>
        <w:rPr>
          <w:sz w:val="24"/>
        </w:rPr>
      </w:pPr>
      <w:r>
        <w:rPr>
          <w:sz w:val="24"/>
        </w:rPr>
        <w:t xml:space="preserve">У своїй діяльності Корпоративний секретар </w:t>
      </w:r>
      <w:r w:rsidR="00723C1F">
        <w:rPr>
          <w:sz w:val="24"/>
        </w:rPr>
        <w:t>Акціонерного товариства «Васильківська фірма «</w:t>
      </w:r>
      <w:proofErr w:type="spellStart"/>
      <w:r w:rsidR="00723C1F">
        <w:rPr>
          <w:sz w:val="24"/>
        </w:rPr>
        <w:t>Екогазсервіс</w:t>
      </w:r>
      <w:proofErr w:type="spellEnd"/>
      <w:r w:rsidR="00723C1F">
        <w:rPr>
          <w:sz w:val="24"/>
        </w:rPr>
        <w:t>»</w:t>
      </w:r>
      <w:r>
        <w:rPr>
          <w:sz w:val="24"/>
        </w:rPr>
        <w:t xml:space="preserve"> (далі – Корпоративний секретар) керується законодавством України, нормативними документами Національної комісії з цінних паперів та фондового ринку, Статутом Товариства, цим Положенням, іншими внутрішніми нормативними</w:t>
      </w:r>
      <w:r>
        <w:rPr>
          <w:spacing w:val="40"/>
          <w:sz w:val="24"/>
        </w:rPr>
        <w:t xml:space="preserve"> </w:t>
      </w:r>
      <w:r>
        <w:rPr>
          <w:sz w:val="24"/>
        </w:rPr>
        <w:t xml:space="preserve">документами Товариства, рішеннями Наглядової Ради та Загальних зборів акціонерів </w:t>
      </w:r>
      <w:r>
        <w:rPr>
          <w:spacing w:val="-2"/>
          <w:sz w:val="24"/>
        </w:rPr>
        <w:t>Товариства.</w:t>
      </w:r>
    </w:p>
    <w:p w:rsidR="00150DF9" w:rsidRDefault="00150DF9" w:rsidP="007636EC">
      <w:pPr>
        <w:pStyle w:val="a3"/>
        <w:spacing w:after="100"/>
        <w:ind w:left="0"/>
        <w:jc w:val="both"/>
      </w:pPr>
    </w:p>
    <w:p w:rsidR="00150DF9" w:rsidRDefault="00347963" w:rsidP="007636EC">
      <w:pPr>
        <w:pStyle w:val="1"/>
        <w:numPr>
          <w:ilvl w:val="0"/>
          <w:numId w:val="2"/>
        </w:numPr>
        <w:tabs>
          <w:tab w:val="left" w:pos="577"/>
        </w:tabs>
        <w:spacing w:after="100"/>
        <w:ind w:left="206" w:right="347" w:firstLine="131"/>
        <w:jc w:val="both"/>
      </w:pPr>
      <w:r>
        <w:t>ПРАВОВИЙ СТАТУС КОРПОРАТИВНОГО СЕКРЕТАРЯ ТА ВИМОГИ ДО НЬОГО.</w:t>
      </w:r>
      <w:r>
        <w:rPr>
          <w:spacing w:val="-9"/>
        </w:rPr>
        <w:t xml:space="preserve"> </w:t>
      </w:r>
      <w:r>
        <w:t>ВЗАЄМОВІДНОСИНИ</w:t>
      </w:r>
      <w:r>
        <w:rPr>
          <w:spacing w:val="-9"/>
        </w:rPr>
        <w:t xml:space="preserve"> </w:t>
      </w:r>
      <w:r>
        <w:t>КОРПОРАТИВНОГО</w:t>
      </w:r>
      <w:r>
        <w:rPr>
          <w:spacing w:val="-9"/>
        </w:rPr>
        <w:t xml:space="preserve"> </w:t>
      </w:r>
      <w:r>
        <w:t>СЕКРЕТАРЯ</w:t>
      </w:r>
      <w:r>
        <w:rPr>
          <w:spacing w:val="-10"/>
        </w:rPr>
        <w:t xml:space="preserve"> </w:t>
      </w:r>
      <w:r>
        <w:t>З</w:t>
      </w:r>
      <w:r>
        <w:rPr>
          <w:spacing w:val="-9"/>
        </w:rPr>
        <w:t xml:space="preserve"> </w:t>
      </w:r>
      <w:r>
        <w:t>ІНШИМИ</w:t>
      </w:r>
    </w:p>
    <w:p w:rsidR="00150DF9" w:rsidRDefault="00347963" w:rsidP="007636EC">
      <w:pPr>
        <w:spacing w:after="100"/>
        <w:ind w:left="3093"/>
        <w:jc w:val="both"/>
        <w:rPr>
          <w:b/>
          <w:sz w:val="24"/>
        </w:rPr>
      </w:pPr>
      <w:r>
        <w:rPr>
          <w:b/>
          <w:sz w:val="24"/>
        </w:rPr>
        <w:t>ОРГАНАМИ</w:t>
      </w:r>
      <w:r>
        <w:rPr>
          <w:b/>
          <w:spacing w:val="-7"/>
          <w:sz w:val="24"/>
        </w:rPr>
        <w:t xml:space="preserve"> </w:t>
      </w:r>
      <w:r>
        <w:rPr>
          <w:b/>
          <w:spacing w:val="-2"/>
          <w:sz w:val="24"/>
        </w:rPr>
        <w:t>ТОВАРИСТВА</w:t>
      </w:r>
    </w:p>
    <w:p w:rsidR="00150DF9" w:rsidRDefault="00347963" w:rsidP="007636EC">
      <w:pPr>
        <w:pStyle w:val="a4"/>
        <w:numPr>
          <w:ilvl w:val="1"/>
          <w:numId w:val="2"/>
        </w:numPr>
        <w:tabs>
          <w:tab w:val="left" w:pos="988"/>
        </w:tabs>
        <w:spacing w:after="100"/>
        <w:ind w:right="134" w:firstLine="566"/>
        <w:jc w:val="both"/>
        <w:rPr>
          <w:sz w:val="24"/>
        </w:rPr>
      </w:pPr>
      <w:r>
        <w:rPr>
          <w:sz w:val="24"/>
        </w:rPr>
        <w:t>Корпоративний секретар є посадовою особою, яка відповідає за ефективну поточну взаємодію Товариства з акціонерами, іншими інвесторами, координацію дій Товариства щодо захисту прав та інтересів акціонерів, підтримання ефективної роботи Наглядової ради, а також виконує інші функції, визначені діючим законодавством, статутом Товариства.</w:t>
      </w:r>
    </w:p>
    <w:p w:rsidR="00150DF9" w:rsidRDefault="00347963" w:rsidP="007636EC">
      <w:pPr>
        <w:pStyle w:val="a4"/>
        <w:numPr>
          <w:ilvl w:val="1"/>
          <w:numId w:val="2"/>
        </w:numPr>
        <w:tabs>
          <w:tab w:val="left" w:pos="988"/>
        </w:tabs>
        <w:spacing w:after="100"/>
        <w:ind w:right="136" w:firstLine="566"/>
        <w:jc w:val="both"/>
        <w:rPr>
          <w:sz w:val="24"/>
        </w:rPr>
      </w:pPr>
      <w:r>
        <w:rPr>
          <w:sz w:val="24"/>
        </w:rPr>
        <w:t>З корпоративним секретарем укладається трудовий або цивільно-правовий договір, який може бути виключно оплатним. Умови такого договору затверджуються Наглядовою радою. Договір від імені Товариства підписується особою, уповноваженою Наглядовою радою.</w:t>
      </w:r>
    </w:p>
    <w:p w:rsidR="00150DF9" w:rsidRDefault="00347963" w:rsidP="007636EC">
      <w:pPr>
        <w:pStyle w:val="a4"/>
        <w:numPr>
          <w:ilvl w:val="1"/>
          <w:numId w:val="2"/>
        </w:numPr>
        <w:tabs>
          <w:tab w:val="left" w:pos="988"/>
        </w:tabs>
        <w:spacing w:after="100"/>
        <w:ind w:right="137" w:firstLine="566"/>
        <w:jc w:val="both"/>
        <w:rPr>
          <w:sz w:val="24"/>
        </w:rPr>
      </w:pPr>
      <w:r>
        <w:rPr>
          <w:sz w:val="24"/>
        </w:rPr>
        <w:t>Порядок роботи, права та обов’язки корпоративного секретаря, а також порядок виплати йому винагороди визначаються Законом України "Про акціонерні товариства", статутом Товариства, положенням про Корпоративного секретаря, а також трудовим договором (контрактом) або цивільно-правовим договором, що укладається з Корпоративним секретарем.</w:t>
      </w:r>
    </w:p>
    <w:p w:rsidR="00150DF9" w:rsidRDefault="00347963" w:rsidP="007636EC">
      <w:pPr>
        <w:pStyle w:val="a4"/>
        <w:numPr>
          <w:ilvl w:val="1"/>
          <w:numId w:val="2"/>
        </w:numPr>
        <w:tabs>
          <w:tab w:val="left" w:pos="988"/>
        </w:tabs>
        <w:spacing w:after="100"/>
        <w:ind w:right="136" w:firstLine="566"/>
        <w:jc w:val="both"/>
        <w:rPr>
          <w:sz w:val="24"/>
        </w:rPr>
      </w:pPr>
      <w:r>
        <w:rPr>
          <w:sz w:val="24"/>
        </w:rPr>
        <w:t>Корпоративним секретарем Товариства може бути фізична особа (громадянин України, іноземець або особа без громадянства), яка має повну цивільну дієздатність та відповідає наступним вимогам, встановленим Законом України "Про акціонерні товариства" і Національною комісією з цінних паперів та фондового ринку:</w:t>
      </w:r>
    </w:p>
    <w:p w:rsidR="00150DF9" w:rsidRDefault="00347963" w:rsidP="007636EC">
      <w:pPr>
        <w:pStyle w:val="a4"/>
        <w:numPr>
          <w:ilvl w:val="2"/>
          <w:numId w:val="2"/>
        </w:numPr>
        <w:tabs>
          <w:tab w:val="left" w:pos="1168"/>
        </w:tabs>
        <w:spacing w:after="100"/>
        <w:ind w:right="145" w:firstLine="566"/>
        <w:jc w:val="both"/>
        <w:rPr>
          <w:sz w:val="24"/>
        </w:rPr>
      </w:pPr>
      <w:r>
        <w:rPr>
          <w:sz w:val="24"/>
        </w:rPr>
        <w:t>Має вищу освіту не нижче першого р</w:t>
      </w:r>
      <w:r w:rsidR="00B84952">
        <w:rPr>
          <w:sz w:val="24"/>
        </w:rPr>
        <w:t>івня (ступеня бакалавра)</w:t>
      </w:r>
      <w:r>
        <w:rPr>
          <w:sz w:val="24"/>
        </w:rPr>
        <w:t xml:space="preserve"> за спеціальностями "Право", "Економіка", "Менеджмент"; "Фінанси, банківська справа, страхування та фондовий ринок".</w:t>
      </w:r>
    </w:p>
    <w:p w:rsidR="00150DF9" w:rsidRDefault="00347963" w:rsidP="007636EC">
      <w:pPr>
        <w:pStyle w:val="a4"/>
        <w:numPr>
          <w:ilvl w:val="2"/>
          <w:numId w:val="2"/>
        </w:numPr>
        <w:tabs>
          <w:tab w:val="left" w:pos="1168"/>
        </w:tabs>
        <w:spacing w:after="100"/>
        <w:ind w:left="1168"/>
        <w:jc w:val="both"/>
        <w:rPr>
          <w:sz w:val="24"/>
        </w:rPr>
      </w:pPr>
      <w:r>
        <w:rPr>
          <w:sz w:val="24"/>
        </w:rPr>
        <w:t>Має</w:t>
      </w:r>
      <w:r>
        <w:rPr>
          <w:spacing w:val="-5"/>
          <w:sz w:val="24"/>
        </w:rPr>
        <w:t xml:space="preserve"> </w:t>
      </w:r>
      <w:r>
        <w:rPr>
          <w:sz w:val="24"/>
        </w:rPr>
        <w:t>спеціальні</w:t>
      </w:r>
      <w:r>
        <w:rPr>
          <w:spacing w:val="-1"/>
          <w:sz w:val="24"/>
        </w:rPr>
        <w:t xml:space="preserve"> </w:t>
      </w:r>
      <w:r>
        <w:rPr>
          <w:sz w:val="24"/>
        </w:rPr>
        <w:t>знання</w:t>
      </w:r>
      <w:r>
        <w:rPr>
          <w:spacing w:val="-2"/>
          <w:sz w:val="24"/>
        </w:rPr>
        <w:t xml:space="preserve"> </w:t>
      </w:r>
      <w:r>
        <w:rPr>
          <w:sz w:val="24"/>
        </w:rPr>
        <w:t>та</w:t>
      </w:r>
      <w:r>
        <w:rPr>
          <w:spacing w:val="-3"/>
          <w:sz w:val="24"/>
        </w:rPr>
        <w:t xml:space="preserve"> </w:t>
      </w:r>
      <w:r>
        <w:rPr>
          <w:sz w:val="24"/>
        </w:rPr>
        <w:t>навички</w:t>
      </w:r>
      <w:r>
        <w:rPr>
          <w:spacing w:val="2"/>
          <w:sz w:val="24"/>
        </w:rPr>
        <w:t xml:space="preserve"> </w:t>
      </w:r>
      <w:r>
        <w:rPr>
          <w:sz w:val="24"/>
        </w:rPr>
        <w:t>у</w:t>
      </w:r>
      <w:r>
        <w:rPr>
          <w:spacing w:val="-9"/>
          <w:sz w:val="24"/>
        </w:rPr>
        <w:t xml:space="preserve"> </w:t>
      </w:r>
      <w:r>
        <w:rPr>
          <w:sz w:val="24"/>
        </w:rPr>
        <w:t>сфері корпоративного</w:t>
      </w:r>
      <w:r>
        <w:rPr>
          <w:spacing w:val="-1"/>
          <w:sz w:val="24"/>
        </w:rPr>
        <w:t xml:space="preserve"> </w:t>
      </w:r>
      <w:r>
        <w:rPr>
          <w:sz w:val="24"/>
        </w:rPr>
        <w:t>права</w:t>
      </w:r>
      <w:r>
        <w:rPr>
          <w:spacing w:val="-4"/>
          <w:sz w:val="24"/>
        </w:rPr>
        <w:t xml:space="preserve"> </w:t>
      </w:r>
      <w:r>
        <w:rPr>
          <w:sz w:val="24"/>
        </w:rPr>
        <w:t xml:space="preserve">та </w:t>
      </w:r>
      <w:r>
        <w:rPr>
          <w:spacing w:val="-2"/>
          <w:sz w:val="24"/>
        </w:rPr>
        <w:t>управління.</w:t>
      </w:r>
    </w:p>
    <w:p w:rsidR="00150DF9" w:rsidRDefault="00347963" w:rsidP="007636EC">
      <w:pPr>
        <w:pStyle w:val="a4"/>
        <w:numPr>
          <w:ilvl w:val="2"/>
          <w:numId w:val="2"/>
        </w:numPr>
        <w:tabs>
          <w:tab w:val="left" w:pos="1168"/>
        </w:tabs>
        <w:spacing w:after="100"/>
        <w:ind w:right="139" w:firstLine="566"/>
        <w:jc w:val="both"/>
        <w:rPr>
          <w:sz w:val="24"/>
        </w:rPr>
      </w:pPr>
      <w:r>
        <w:rPr>
          <w:sz w:val="24"/>
        </w:rPr>
        <w:t xml:space="preserve">Підтримує достатній рівень знань та професійну придатність на постійній </w:t>
      </w:r>
      <w:r>
        <w:rPr>
          <w:spacing w:val="-2"/>
          <w:sz w:val="24"/>
        </w:rPr>
        <w:t>основі.</w:t>
      </w:r>
    </w:p>
    <w:p w:rsidR="00150DF9" w:rsidRPr="007636EC" w:rsidRDefault="00347963" w:rsidP="007636EC">
      <w:pPr>
        <w:pStyle w:val="a4"/>
        <w:numPr>
          <w:ilvl w:val="2"/>
          <w:numId w:val="2"/>
        </w:numPr>
        <w:tabs>
          <w:tab w:val="left" w:pos="1168"/>
        </w:tabs>
        <w:spacing w:after="100"/>
        <w:ind w:right="147" w:firstLine="566"/>
        <w:jc w:val="both"/>
        <w:rPr>
          <w:sz w:val="24"/>
          <w:szCs w:val="24"/>
        </w:rPr>
      </w:pPr>
      <w:r w:rsidRPr="007636EC">
        <w:rPr>
          <w:sz w:val="24"/>
          <w:szCs w:val="24"/>
        </w:rPr>
        <w:t xml:space="preserve">Має можливість приділяти достатньо часу для виконання покладених на нього </w:t>
      </w:r>
      <w:r w:rsidRPr="007636EC">
        <w:rPr>
          <w:spacing w:val="-2"/>
          <w:sz w:val="24"/>
          <w:szCs w:val="24"/>
        </w:rPr>
        <w:t>обов'язків.</w:t>
      </w:r>
    </w:p>
    <w:p w:rsidR="00150DF9" w:rsidRPr="007636EC" w:rsidRDefault="00347963" w:rsidP="007636EC">
      <w:pPr>
        <w:pStyle w:val="a4"/>
        <w:numPr>
          <w:ilvl w:val="2"/>
          <w:numId w:val="2"/>
        </w:numPr>
        <w:tabs>
          <w:tab w:val="left" w:pos="1168"/>
        </w:tabs>
        <w:spacing w:after="100"/>
        <w:ind w:right="145" w:firstLine="566"/>
        <w:jc w:val="both"/>
        <w:rPr>
          <w:sz w:val="24"/>
          <w:szCs w:val="24"/>
        </w:rPr>
      </w:pPr>
      <w:r w:rsidRPr="007636EC">
        <w:rPr>
          <w:sz w:val="24"/>
          <w:szCs w:val="24"/>
        </w:rPr>
        <w:t>Ділова репутація Корпоративного секретаря Товариства має відповідати наступним вимогам:</w:t>
      </w:r>
    </w:p>
    <w:p w:rsidR="00150DF9" w:rsidRDefault="00347963" w:rsidP="007636EC">
      <w:pPr>
        <w:pStyle w:val="a4"/>
        <w:numPr>
          <w:ilvl w:val="0"/>
          <w:numId w:val="1"/>
        </w:numPr>
        <w:tabs>
          <w:tab w:val="left" w:pos="869"/>
        </w:tabs>
        <w:spacing w:after="100"/>
        <w:ind w:right="137" w:firstLine="451"/>
        <w:jc w:val="both"/>
        <w:rPr>
          <w:sz w:val="24"/>
        </w:rPr>
      </w:pPr>
      <w:r>
        <w:rPr>
          <w:sz w:val="24"/>
        </w:rPr>
        <w:t>ділова репутація особи є бездоганною у розумінні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150DF9" w:rsidRDefault="00347963" w:rsidP="007636EC">
      <w:pPr>
        <w:pStyle w:val="a4"/>
        <w:numPr>
          <w:ilvl w:val="0"/>
          <w:numId w:val="1"/>
        </w:numPr>
        <w:tabs>
          <w:tab w:val="left" w:pos="828"/>
        </w:tabs>
        <w:spacing w:after="100"/>
        <w:ind w:right="142" w:firstLine="451"/>
        <w:jc w:val="both"/>
        <w:rPr>
          <w:sz w:val="24"/>
        </w:rPr>
      </w:pPr>
      <w:r>
        <w:rPr>
          <w:sz w:val="24"/>
        </w:rPr>
        <w:t>особою не вчинено порушень вимог банківського, фінансового, валютного законодавства,</w:t>
      </w:r>
      <w:r>
        <w:rPr>
          <w:spacing w:val="-1"/>
          <w:sz w:val="24"/>
        </w:rPr>
        <w:t xml:space="preserve"> </w:t>
      </w:r>
      <w:r>
        <w:rPr>
          <w:sz w:val="24"/>
        </w:rPr>
        <w:t>законодавства</w:t>
      </w:r>
      <w:r>
        <w:rPr>
          <w:spacing w:val="-1"/>
          <w:sz w:val="24"/>
        </w:rPr>
        <w:t xml:space="preserve"> </w:t>
      </w:r>
      <w:r>
        <w:rPr>
          <w:sz w:val="24"/>
        </w:rPr>
        <w:t>з питань</w:t>
      </w:r>
      <w:r>
        <w:rPr>
          <w:spacing w:val="-2"/>
          <w:sz w:val="24"/>
        </w:rPr>
        <w:t xml:space="preserve"> </w:t>
      </w:r>
      <w:r>
        <w:rPr>
          <w:sz w:val="24"/>
        </w:rPr>
        <w:t>фінансового</w:t>
      </w:r>
      <w:r>
        <w:rPr>
          <w:spacing w:val="-1"/>
          <w:sz w:val="24"/>
        </w:rPr>
        <w:t xml:space="preserve"> </w:t>
      </w:r>
      <w:r>
        <w:rPr>
          <w:sz w:val="24"/>
        </w:rPr>
        <w:t>моніторингу,</w:t>
      </w:r>
      <w:r>
        <w:rPr>
          <w:spacing w:val="-1"/>
          <w:sz w:val="24"/>
        </w:rPr>
        <w:t xml:space="preserve"> </w:t>
      </w:r>
      <w:r>
        <w:rPr>
          <w:sz w:val="24"/>
        </w:rPr>
        <w:t>законодавства</w:t>
      </w:r>
      <w:r>
        <w:rPr>
          <w:spacing w:val="-1"/>
          <w:sz w:val="24"/>
        </w:rPr>
        <w:t xml:space="preserve"> </w:t>
      </w:r>
      <w:r>
        <w:rPr>
          <w:sz w:val="24"/>
        </w:rPr>
        <w:t>про</w:t>
      </w:r>
      <w:r>
        <w:rPr>
          <w:spacing w:val="-1"/>
          <w:sz w:val="24"/>
        </w:rPr>
        <w:t xml:space="preserve"> </w:t>
      </w:r>
      <w:r>
        <w:rPr>
          <w:sz w:val="24"/>
        </w:rPr>
        <w:t xml:space="preserve">ринки капіталу та організовані товарні ринки, законодавства про акціонерні товариства, законодавства про захист прав споживачів, встановлених у визначеному законодавством </w:t>
      </w:r>
      <w:r>
        <w:rPr>
          <w:sz w:val="24"/>
        </w:rPr>
        <w:lastRenderedPageBreak/>
        <w:t>порядку, за які наявні відповідні штрафні санкції;</w:t>
      </w:r>
    </w:p>
    <w:p w:rsidR="00150DF9" w:rsidRDefault="00347963" w:rsidP="007636EC">
      <w:pPr>
        <w:pStyle w:val="a4"/>
        <w:numPr>
          <w:ilvl w:val="0"/>
          <w:numId w:val="1"/>
        </w:numPr>
        <w:tabs>
          <w:tab w:val="left" w:pos="761"/>
        </w:tabs>
        <w:spacing w:after="100"/>
        <w:ind w:right="138" w:firstLine="451"/>
        <w:jc w:val="both"/>
        <w:rPr>
          <w:sz w:val="24"/>
        </w:rPr>
      </w:pPr>
      <w:r>
        <w:rPr>
          <w:sz w:val="24"/>
        </w:rPr>
        <w:t>особа не позбавлена, в установленому законодавством порядку, права обіймати певні посади або займатися певною діяльністю (особа вважається такою, що не</w:t>
      </w:r>
      <w:r>
        <w:rPr>
          <w:spacing w:val="80"/>
          <w:sz w:val="24"/>
        </w:rPr>
        <w:t xml:space="preserve"> </w:t>
      </w:r>
      <w:r>
        <w:rPr>
          <w:sz w:val="24"/>
        </w:rPr>
        <w:t>позбавлена права обіймати певні посади або займатися певною діяльністю після закінчення строку, на який здійснювалося позбавлення зазначеного права).</w:t>
      </w:r>
    </w:p>
    <w:p w:rsidR="00150DF9" w:rsidRDefault="00347963" w:rsidP="007636EC">
      <w:pPr>
        <w:pStyle w:val="a4"/>
        <w:numPr>
          <w:ilvl w:val="2"/>
          <w:numId w:val="2"/>
        </w:numPr>
        <w:tabs>
          <w:tab w:val="left" w:pos="1168"/>
        </w:tabs>
        <w:spacing w:after="100"/>
        <w:ind w:right="142" w:firstLine="566"/>
        <w:jc w:val="both"/>
        <w:rPr>
          <w:sz w:val="24"/>
        </w:rPr>
      </w:pPr>
      <w:r>
        <w:rPr>
          <w:sz w:val="24"/>
        </w:rPr>
        <w:t>Має бути відсутній конфлікт інтересів у розумінні Закону України "Про акціонерні товариства" або є можливість врегулювання такого конфлікту інтересів в порядку, передбаченому розділом V Закону України "Про запобігання корупції".</w:t>
      </w:r>
    </w:p>
    <w:p w:rsidR="00150DF9" w:rsidRDefault="00347963" w:rsidP="007636EC">
      <w:pPr>
        <w:pStyle w:val="a4"/>
        <w:numPr>
          <w:ilvl w:val="1"/>
          <w:numId w:val="2"/>
        </w:numPr>
        <w:tabs>
          <w:tab w:val="left" w:pos="988"/>
        </w:tabs>
        <w:spacing w:after="100"/>
        <w:ind w:right="146" w:firstLine="566"/>
        <w:jc w:val="both"/>
        <w:rPr>
          <w:sz w:val="24"/>
        </w:rPr>
      </w:pPr>
      <w:r>
        <w:rPr>
          <w:sz w:val="24"/>
        </w:rPr>
        <w:t>Професійна придатність Корпоративного секретаря визначається як сукупність персональних якостей/компетенцій, знань, професійного та управлінського досвіду</w:t>
      </w:r>
      <w:r>
        <w:rPr>
          <w:spacing w:val="-1"/>
          <w:sz w:val="24"/>
        </w:rPr>
        <w:t xml:space="preserve"> </w:t>
      </w:r>
      <w:r>
        <w:rPr>
          <w:sz w:val="24"/>
        </w:rPr>
        <w:t>особи, необхідних для належного виконання посадових обов'язків з урахуванням специфіки діяльності Товариства.</w:t>
      </w:r>
    </w:p>
    <w:p w:rsidR="00150DF9" w:rsidRDefault="00347963" w:rsidP="007636EC">
      <w:pPr>
        <w:pStyle w:val="a4"/>
        <w:numPr>
          <w:ilvl w:val="1"/>
          <w:numId w:val="2"/>
        </w:numPr>
        <w:tabs>
          <w:tab w:val="left" w:pos="988"/>
        </w:tabs>
        <w:spacing w:after="100"/>
        <w:ind w:right="143" w:firstLine="566"/>
        <w:jc w:val="both"/>
        <w:rPr>
          <w:sz w:val="24"/>
        </w:rPr>
      </w:pPr>
      <w:r>
        <w:rPr>
          <w:sz w:val="24"/>
        </w:rPr>
        <w:t>Корпоративний секретар повинен володіти знаннями та вмінням застосовувати законодавство України у сфері корпоративного права та управління та Кодекс корпоративного управління (у випадку його наявності).</w:t>
      </w:r>
    </w:p>
    <w:p w:rsidR="00150DF9" w:rsidRDefault="00347963" w:rsidP="007636EC">
      <w:pPr>
        <w:pStyle w:val="a4"/>
        <w:numPr>
          <w:ilvl w:val="1"/>
          <w:numId w:val="2"/>
        </w:numPr>
        <w:tabs>
          <w:tab w:val="left" w:pos="988"/>
        </w:tabs>
        <w:spacing w:after="100"/>
        <w:ind w:right="138" w:firstLine="566"/>
        <w:jc w:val="both"/>
        <w:rPr>
          <w:sz w:val="24"/>
        </w:rPr>
      </w:pPr>
      <w:r>
        <w:rPr>
          <w:sz w:val="24"/>
        </w:rPr>
        <w:t>Уся інформація щодо відповідності кандидата на посаду Корпоративного секретаря вимогам, встановленим п. 2.4. цього Положення, перевіряється комітетом з питань призначень Наглядової ради Товариства (у випадку наявності) або Наглядовою радою</w:t>
      </w:r>
      <w:r>
        <w:rPr>
          <w:spacing w:val="-2"/>
          <w:sz w:val="24"/>
        </w:rPr>
        <w:t xml:space="preserve"> </w:t>
      </w:r>
      <w:r>
        <w:rPr>
          <w:sz w:val="24"/>
        </w:rPr>
        <w:t>та</w:t>
      </w:r>
      <w:r>
        <w:rPr>
          <w:spacing w:val="-3"/>
          <w:sz w:val="24"/>
        </w:rPr>
        <w:t xml:space="preserve"> </w:t>
      </w:r>
      <w:r>
        <w:rPr>
          <w:sz w:val="24"/>
        </w:rPr>
        <w:t>враховується</w:t>
      </w:r>
      <w:r>
        <w:rPr>
          <w:spacing w:val="-1"/>
          <w:sz w:val="24"/>
        </w:rPr>
        <w:t xml:space="preserve"> </w:t>
      </w:r>
      <w:r>
        <w:rPr>
          <w:sz w:val="24"/>
        </w:rPr>
        <w:t>при</w:t>
      </w:r>
      <w:r>
        <w:rPr>
          <w:spacing w:val="-2"/>
          <w:sz w:val="24"/>
        </w:rPr>
        <w:t xml:space="preserve"> </w:t>
      </w:r>
      <w:r>
        <w:rPr>
          <w:sz w:val="24"/>
        </w:rPr>
        <w:t>прийнятті</w:t>
      </w:r>
      <w:r>
        <w:rPr>
          <w:spacing w:val="-2"/>
          <w:sz w:val="24"/>
        </w:rPr>
        <w:t xml:space="preserve"> </w:t>
      </w:r>
      <w:r>
        <w:rPr>
          <w:sz w:val="24"/>
        </w:rPr>
        <w:t>рішення</w:t>
      </w:r>
      <w:r>
        <w:rPr>
          <w:spacing w:val="-2"/>
          <w:sz w:val="24"/>
        </w:rPr>
        <w:t xml:space="preserve"> </w:t>
      </w:r>
      <w:r>
        <w:rPr>
          <w:sz w:val="24"/>
        </w:rPr>
        <w:t>про</w:t>
      </w:r>
      <w:r>
        <w:rPr>
          <w:spacing w:val="-2"/>
          <w:sz w:val="24"/>
        </w:rPr>
        <w:t xml:space="preserve"> </w:t>
      </w:r>
      <w:r>
        <w:rPr>
          <w:sz w:val="24"/>
        </w:rPr>
        <w:t>призначення</w:t>
      </w:r>
      <w:r>
        <w:rPr>
          <w:spacing w:val="-2"/>
          <w:sz w:val="24"/>
        </w:rPr>
        <w:t xml:space="preserve"> </w:t>
      </w:r>
      <w:r>
        <w:rPr>
          <w:sz w:val="24"/>
        </w:rPr>
        <w:t>на</w:t>
      </w:r>
      <w:r>
        <w:rPr>
          <w:spacing w:val="-3"/>
          <w:sz w:val="24"/>
        </w:rPr>
        <w:t xml:space="preserve"> </w:t>
      </w:r>
      <w:r>
        <w:rPr>
          <w:sz w:val="24"/>
        </w:rPr>
        <w:t>посаду</w:t>
      </w:r>
      <w:r>
        <w:rPr>
          <w:spacing w:val="-7"/>
          <w:sz w:val="24"/>
        </w:rPr>
        <w:t xml:space="preserve"> </w:t>
      </w:r>
      <w:r>
        <w:rPr>
          <w:sz w:val="24"/>
        </w:rPr>
        <w:t>Корпоративного секретаря Товариства.</w:t>
      </w:r>
    </w:p>
    <w:p w:rsidR="00150DF9" w:rsidRDefault="00347963" w:rsidP="007636EC">
      <w:pPr>
        <w:pStyle w:val="a4"/>
        <w:numPr>
          <w:ilvl w:val="1"/>
          <w:numId w:val="2"/>
        </w:numPr>
        <w:tabs>
          <w:tab w:val="left" w:pos="988"/>
        </w:tabs>
        <w:spacing w:after="100"/>
        <w:ind w:right="140" w:firstLine="566"/>
        <w:jc w:val="both"/>
        <w:rPr>
          <w:sz w:val="24"/>
        </w:rPr>
      </w:pPr>
      <w:r>
        <w:rPr>
          <w:sz w:val="24"/>
        </w:rPr>
        <w:t>Корпоративний секретар може бути посадовою особою іншого суб’єкта господарювання, що здійснює діяльність у сфері діяльності Товариства, якщо це встановлено Статутом Товариства.</w:t>
      </w:r>
    </w:p>
    <w:p w:rsidR="00150DF9" w:rsidRDefault="00347963" w:rsidP="007636EC">
      <w:pPr>
        <w:pStyle w:val="a4"/>
        <w:numPr>
          <w:ilvl w:val="1"/>
          <w:numId w:val="2"/>
        </w:numPr>
        <w:tabs>
          <w:tab w:val="left" w:pos="988"/>
        </w:tabs>
        <w:spacing w:after="100"/>
        <w:ind w:left="988"/>
        <w:jc w:val="both"/>
        <w:rPr>
          <w:sz w:val="24"/>
        </w:rPr>
      </w:pPr>
      <w:r>
        <w:rPr>
          <w:sz w:val="24"/>
        </w:rPr>
        <w:t>Корпоративним</w:t>
      </w:r>
      <w:r>
        <w:rPr>
          <w:spacing w:val="-4"/>
          <w:sz w:val="24"/>
        </w:rPr>
        <w:t xml:space="preserve"> </w:t>
      </w:r>
      <w:r>
        <w:rPr>
          <w:sz w:val="24"/>
        </w:rPr>
        <w:t>секретарем</w:t>
      </w:r>
      <w:r>
        <w:rPr>
          <w:spacing w:val="-3"/>
          <w:sz w:val="24"/>
        </w:rPr>
        <w:t xml:space="preserve"> </w:t>
      </w:r>
      <w:r>
        <w:rPr>
          <w:sz w:val="24"/>
        </w:rPr>
        <w:t>не</w:t>
      </w:r>
      <w:r>
        <w:rPr>
          <w:spacing w:val="-4"/>
          <w:sz w:val="24"/>
        </w:rPr>
        <w:t xml:space="preserve"> </w:t>
      </w:r>
      <w:r>
        <w:rPr>
          <w:sz w:val="24"/>
        </w:rPr>
        <w:t>може</w:t>
      </w:r>
      <w:r>
        <w:rPr>
          <w:spacing w:val="-3"/>
          <w:sz w:val="24"/>
        </w:rPr>
        <w:t xml:space="preserve"> </w:t>
      </w:r>
      <w:r>
        <w:rPr>
          <w:spacing w:val="-4"/>
          <w:sz w:val="24"/>
        </w:rPr>
        <w:t>бути:</w:t>
      </w:r>
    </w:p>
    <w:p w:rsidR="00150DF9" w:rsidRDefault="00347963" w:rsidP="007636EC">
      <w:pPr>
        <w:pStyle w:val="a4"/>
        <w:numPr>
          <w:ilvl w:val="2"/>
          <w:numId w:val="2"/>
        </w:numPr>
        <w:tabs>
          <w:tab w:val="left" w:pos="1283"/>
        </w:tabs>
        <w:spacing w:after="100"/>
        <w:ind w:right="140" w:firstLine="566"/>
        <w:jc w:val="both"/>
        <w:rPr>
          <w:sz w:val="24"/>
        </w:rPr>
      </w:pPr>
      <w:r>
        <w:rPr>
          <w:sz w:val="24"/>
        </w:rPr>
        <w:t xml:space="preserve">Інша посадова особа Товариства (у розумінні </w:t>
      </w:r>
      <w:proofErr w:type="spellStart"/>
      <w:r>
        <w:rPr>
          <w:sz w:val="24"/>
        </w:rPr>
        <w:t>пп</w:t>
      </w:r>
      <w:proofErr w:type="spellEnd"/>
      <w:r>
        <w:rPr>
          <w:sz w:val="24"/>
        </w:rPr>
        <w:t>.</w:t>
      </w:r>
      <w:r>
        <w:rPr>
          <w:spacing w:val="-2"/>
          <w:sz w:val="24"/>
        </w:rPr>
        <w:t xml:space="preserve"> </w:t>
      </w:r>
      <w:r>
        <w:rPr>
          <w:sz w:val="24"/>
        </w:rPr>
        <w:t>23) ст.</w:t>
      </w:r>
      <w:r>
        <w:rPr>
          <w:spacing w:val="-1"/>
          <w:sz w:val="24"/>
        </w:rPr>
        <w:t xml:space="preserve"> </w:t>
      </w:r>
      <w:r>
        <w:rPr>
          <w:sz w:val="24"/>
        </w:rPr>
        <w:t>2 Закону України "Про акціонерні товариства").</w:t>
      </w:r>
    </w:p>
    <w:p w:rsidR="00150DF9" w:rsidRDefault="00347963" w:rsidP="007636EC">
      <w:pPr>
        <w:pStyle w:val="a4"/>
        <w:numPr>
          <w:ilvl w:val="2"/>
          <w:numId w:val="2"/>
        </w:numPr>
        <w:tabs>
          <w:tab w:val="left" w:pos="1168"/>
        </w:tabs>
        <w:spacing w:after="100"/>
        <w:ind w:right="141" w:firstLine="566"/>
        <w:jc w:val="both"/>
        <w:rPr>
          <w:sz w:val="24"/>
        </w:rPr>
      </w:pPr>
      <w:r>
        <w:rPr>
          <w:sz w:val="24"/>
        </w:rPr>
        <w:t xml:space="preserve">Особа, що має громадянство та/або податкове </w:t>
      </w:r>
      <w:proofErr w:type="spellStart"/>
      <w:r>
        <w:rPr>
          <w:sz w:val="24"/>
        </w:rPr>
        <w:t>резидентство</w:t>
      </w:r>
      <w:proofErr w:type="spellEnd"/>
      <w:r>
        <w:rPr>
          <w:sz w:val="24"/>
        </w:rPr>
        <w:t xml:space="preserve"> та/або місце її постійного проживання в державі, що здійснює/здійснювала збройну агресію проти України в значенні, наведеному в ст. 1 Закону України "Про оборону України" від 06.12.1991 № 1932-XII.</w:t>
      </w:r>
    </w:p>
    <w:p w:rsidR="00150DF9" w:rsidRDefault="00347963" w:rsidP="007636EC">
      <w:pPr>
        <w:pStyle w:val="a4"/>
        <w:numPr>
          <w:ilvl w:val="1"/>
          <w:numId w:val="2"/>
        </w:numPr>
        <w:tabs>
          <w:tab w:val="left" w:pos="1108"/>
        </w:tabs>
        <w:spacing w:after="100"/>
        <w:ind w:right="139" w:firstLine="566"/>
        <w:jc w:val="both"/>
        <w:rPr>
          <w:sz w:val="24"/>
        </w:rPr>
      </w:pPr>
      <w:r>
        <w:rPr>
          <w:sz w:val="24"/>
        </w:rPr>
        <w:t xml:space="preserve">Корпоративний секретар Товариства у своїй діяльності співпрацює з Виконавчим органом Товариства та іншими органами, утворення яких передбачено </w:t>
      </w:r>
      <w:r>
        <w:rPr>
          <w:spacing w:val="-2"/>
          <w:sz w:val="24"/>
        </w:rPr>
        <w:t>Статутом.</w:t>
      </w:r>
    </w:p>
    <w:p w:rsidR="00150DF9" w:rsidRDefault="00347963" w:rsidP="007636EC">
      <w:pPr>
        <w:pStyle w:val="a4"/>
        <w:numPr>
          <w:ilvl w:val="1"/>
          <w:numId w:val="2"/>
        </w:numPr>
        <w:tabs>
          <w:tab w:val="left" w:pos="1108"/>
        </w:tabs>
        <w:spacing w:after="100"/>
        <w:ind w:right="145" w:firstLine="566"/>
        <w:jc w:val="both"/>
        <w:rPr>
          <w:sz w:val="24"/>
        </w:rPr>
      </w:pPr>
      <w:r>
        <w:rPr>
          <w:sz w:val="24"/>
        </w:rPr>
        <w:t>Виконавчий орган Товариства забезпечує необхідне фінансування та організаційно – технічне забезпечення діяльності Корпоративного секретаря.</w:t>
      </w:r>
    </w:p>
    <w:p w:rsidR="00150DF9" w:rsidRDefault="00347963" w:rsidP="007636EC">
      <w:pPr>
        <w:pStyle w:val="a4"/>
        <w:numPr>
          <w:ilvl w:val="1"/>
          <w:numId w:val="2"/>
        </w:numPr>
        <w:tabs>
          <w:tab w:val="left" w:pos="1108"/>
        </w:tabs>
        <w:spacing w:after="100"/>
        <w:ind w:right="136" w:firstLine="566"/>
        <w:jc w:val="both"/>
        <w:rPr>
          <w:sz w:val="24"/>
        </w:rPr>
      </w:pPr>
      <w:r>
        <w:rPr>
          <w:sz w:val="24"/>
        </w:rPr>
        <w:t xml:space="preserve">Діяльність Корпоративного секретаря контролюється та регулюється Наглядовою радою відповідно до законодавства України, Статуту Товариства та цього </w:t>
      </w:r>
      <w:r>
        <w:rPr>
          <w:spacing w:val="-2"/>
          <w:sz w:val="24"/>
        </w:rPr>
        <w:t>Положення.</w:t>
      </w:r>
    </w:p>
    <w:p w:rsidR="00150DF9" w:rsidRDefault="00347963" w:rsidP="007636EC">
      <w:pPr>
        <w:pStyle w:val="a4"/>
        <w:numPr>
          <w:ilvl w:val="1"/>
          <w:numId w:val="2"/>
        </w:numPr>
        <w:tabs>
          <w:tab w:val="left" w:pos="1108"/>
        </w:tabs>
        <w:spacing w:after="100"/>
        <w:ind w:right="143" w:firstLine="566"/>
        <w:jc w:val="both"/>
        <w:rPr>
          <w:sz w:val="24"/>
        </w:rPr>
      </w:pPr>
      <w:r>
        <w:rPr>
          <w:sz w:val="24"/>
        </w:rPr>
        <w:t>Корпоративний</w:t>
      </w:r>
      <w:r>
        <w:rPr>
          <w:spacing w:val="-1"/>
          <w:sz w:val="24"/>
        </w:rPr>
        <w:t xml:space="preserve"> </w:t>
      </w:r>
      <w:r>
        <w:rPr>
          <w:sz w:val="24"/>
        </w:rPr>
        <w:t>секретар може</w:t>
      </w:r>
      <w:r>
        <w:rPr>
          <w:spacing w:val="-1"/>
          <w:sz w:val="24"/>
        </w:rPr>
        <w:t xml:space="preserve"> </w:t>
      </w:r>
      <w:r>
        <w:rPr>
          <w:sz w:val="24"/>
        </w:rPr>
        <w:t>займати інші посади в Товаристві, крім випадків передбачених чинним законодавством.</w:t>
      </w:r>
    </w:p>
    <w:p w:rsidR="00150DF9" w:rsidRDefault="00150DF9" w:rsidP="007636EC">
      <w:pPr>
        <w:pStyle w:val="a3"/>
        <w:spacing w:after="100"/>
        <w:ind w:left="0"/>
        <w:jc w:val="both"/>
      </w:pPr>
    </w:p>
    <w:p w:rsidR="00150DF9" w:rsidRDefault="00347963" w:rsidP="007636EC">
      <w:pPr>
        <w:pStyle w:val="1"/>
        <w:numPr>
          <w:ilvl w:val="0"/>
          <w:numId w:val="2"/>
        </w:numPr>
        <w:tabs>
          <w:tab w:val="left" w:pos="1016"/>
          <w:tab w:val="left" w:pos="2378"/>
        </w:tabs>
        <w:spacing w:after="100"/>
        <w:ind w:left="2378" w:right="915" w:hanging="1602"/>
        <w:jc w:val="both"/>
      </w:pPr>
      <w:r>
        <w:t>ПОРЯДОК</w:t>
      </w:r>
      <w:r>
        <w:rPr>
          <w:spacing w:val="-9"/>
        </w:rPr>
        <w:t xml:space="preserve"> </w:t>
      </w:r>
      <w:r>
        <w:t>ПРИЗНАЧЕННЯ</w:t>
      </w:r>
      <w:r>
        <w:rPr>
          <w:spacing w:val="-11"/>
        </w:rPr>
        <w:t xml:space="preserve"> </w:t>
      </w:r>
      <w:r>
        <w:t>КОРПОРАТИВНОГО</w:t>
      </w:r>
      <w:r>
        <w:rPr>
          <w:spacing w:val="-10"/>
        </w:rPr>
        <w:t xml:space="preserve"> </w:t>
      </w:r>
      <w:r>
        <w:t>СЕКРЕТАРЯ</w:t>
      </w:r>
      <w:r>
        <w:rPr>
          <w:spacing w:val="-11"/>
        </w:rPr>
        <w:t xml:space="preserve"> </w:t>
      </w:r>
      <w:r>
        <w:t>ТА ПРИПИНЕННЯ ЙОГО ПОВНОВАЖЕНЬ</w:t>
      </w:r>
    </w:p>
    <w:p w:rsidR="00150DF9" w:rsidRDefault="00347963" w:rsidP="007636EC">
      <w:pPr>
        <w:pStyle w:val="a4"/>
        <w:numPr>
          <w:ilvl w:val="1"/>
          <w:numId w:val="2"/>
        </w:numPr>
        <w:tabs>
          <w:tab w:val="left" w:pos="988"/>
        </w:tabs>
        <w:spacing w:after="100"/>
        <w:ind w:right="144" w:firstLine="566"/>
        <w:jc w:val="both"/>
        <w:rPr>
          <w:sz w:val="24"/>
        </w:rPr>
      </w:pPr>
      <w:r>
        <w:rPr>
          <w:sz w:val="24"/>
        </w:rPr>
        <w:t xml:space="preserve">Корпоративний секретар призначається на посаду Наглядовою радою. Строк повноважень Корпоративного секретаря встановлюється рішенням Наглядової ради </w:t>
      </w:r>
      <w:r>
        <w:rPr>
          <w:spacing w:val="-2"/>
          <w:sz w:val="24"/>
        </w:rPr>
        <w:t>Товариства.</w:t>
      </w:r>
    </w:p>
    <w:p w:rsidR="00150DF9" w:rsidRDefault="00347963" w:rsidP="007636EC">
      <w:pPr>
        <w:pStyle w:val="a4"/>
        <w:numPr>
          <w:ilvl w:val="1"/>
          <w:numId w:val="2"/>
        </w:numPr>
        <w:tabs>
          <w:tab w:val="left" w:pos="988"/>
        </w:tabs>
        <w:spacing w:after="100"/>
        <w:ind w:right="149" w:firstLine="566"/>
        <w:jc w:val="both"/>
        <w:rPr>
          <w:sz w:val="24"/>
        </w:rPr>
      </w:pPr>
      <w:r>
        <w:rPr>
          <w:sz w:val="24"/>
        </w:rPr>
        <w:t xml:space="preserve">Одна й та сама особа може призначатися на посаду Корпоративного секретаря </w:t>
      </w:r>
      <w:r>
        <w:rPr>
          <w:spacing w:val="-2"/>
          <w:sz w:val="24"/>
        </w:rPr>
        <w:t>неодноразово.</w:t>
      </w:r>
    </w:p>
    <w:p w:rsidR="00150DF9" w:rsidRDefault="00347963" w:rsidP="007636EC">
      <w:pPr>
        <w:pStyle w:val="a4"/>
        <w:numPr>
          <w:ilvl w:val="1"/>
          <w:numId w:val="2"/>
        </w:numPr>
        <w:tabs>
          <w:tab w:val="left" w:pos="988"/>
        </w:tabs>
        <w:spacing w:after="100"/>
        <w:ind w:right="132" w:firstLine="566"/>
        <w:jc w:val="both"/>
        <w:rPr>
          <w:sz w:val="24"/>
        </w:rPr>
      </w:pPr>
      <w:r>
        <w:rPr>
          <w:sz w:val="24"/>
        </w:rPr>
        <w:t>Повноваження Корпоративного секретаря є чинними з дати його призначення та припиняються з дати призначення нового Корпоративного секретаря. Якщо після спливу строку</w:t>
      </w:r>
      <w:r>
        <w:rPr>
          <w:spacing w:val="-1"/>
          <w:sz w:val="24"/>
        </w:rPr>
        <w:t xml:space="preserve"> </w:t>
      </w:r>
      <w:r>
        <w:rPr>
          <w:sz w:val="24"/>
        </w:rPr>
        <w:t xml:space="preserve">повноважень Корпоративного секретаря, встановленого рішенням Наглядової ради </w:t>
      </w:r>
      <w:r>
        <w:rPr>
          <w:sz w:val="24"/>
        </w:rPr>
        <w:lastRenderedPageBreak/>
        <w:t>при його призначенні, Наглядова рада або Корпоративний секретар не вимагає припинення повноважень Корпоративного секретаря, його повноваження вважаються продовженими до прийняття Наглядовою радою відповідного рішення.</w:t>
      </w:r>
    </w:p>
    <w:p w:rsidR="00150DF9" w:rsidRDefault="00347963" w:rsidP="007636EC">
      <w:pPr>
        <w:pStyle w:val="a4"/>
        <w:numPr>
          <w:ilvl w:val="1"/>
          <w:numId w:val="2"/>
        </w:numPr>
        <w:tabs>
          <w:tab w:val="left" w:pos="988"/>
        </w:tabs>
        <w:spacing w:after="100"/>
        <w:ind w:right="140" w:firstLine="566"/>
        <w:jc w:val="both"/>
        <w:rPr>
          <w:sz w:val="24"/>
        </w:rPr>
      </w:pPr>
      <w:r>
        <w:rPr>
          <w:sz w:val="24"/>
        </w:rPr>
        <w:t>За рішенням Наглядової ради повноваження Корпоративного секретаря можуть бути у будь-який час та з будь-яких підстав припинені або Корпоративний секретар може бути тимчасово відсторонений від виконання своїх повноважень.</w:t>
      </w:r>
    </w:p>
    <w:p w:rsidR="00150DF9" w:rsidRDefault="00347963" w:rsidP="007636EC">
      <w:pPr>
        <w:pStyle w:val="a3"/>
        <w:spacing w:after="100"/>
        <w:ind w:right="138" w:firstLine="566"/>
        <w:jc w:val="both"/>
      </w:pPr>
      <w:r>
        <w:t>Наглядова рада має право у будь-який час та з будь-яких підстав звільнити Корпоративного секретаря або відсторонити його від виконання повноважень.</w:t>
      </w:r>
    </w:p>
    <w:p w:rsidR="00150DF9" w:rsidRDefault="00347963" w:rsidP="007636EC">
      <w:pPr>
        <w:pStyle w:val="a4"/>
        <w:numPr>
          <w:ilvl w:val="1"/>
          <w:numId w:val="2"/>
        </w:numPr>
        <w:tabs>
          <w:tab w:val="left" w:pos="988"/>
        </w:tabs>
        <w:spacing w:after="100"/>
        <w:ind w:right="144" w:firstLine="566"/>
        <w:jc w:val="both"/>
        <w:rPr>
          <w:sz w:val="24"/>
        </w:rPr>
      </w:pPr>
      <w:r>
        <w:rPr>
          <w:sz w:val="24"/>
        </w:rPr>
        <w:t>Без рішення Наглядової ради повноваження Корпоративного секретаря достроково припиняються:</w:t>
      </w:r>
    </w:p>
    <w:p w:rsidR="00150DF9" w:rsidRDefault="00347963" w:rsidP="007636EC">
      <w:pPr>
        <w:pStyle w:val="a4"/>
        <w:numPr>
          <w:ilvl w:val="2"/>
          <w:numId w:val="2"/>
        </w:numPr>
        <w:tabs>
          <w:tab w:val="left" w:pos="1168"/>
        </w:tabs>
        <w:spacing w:after="100"/>
        <w:ind w:right="138" w:firstLine="566"/>
        <w:jc w:val="both"/>
        <w:rPr>
          <w:sz w:val="24"/>
        </w:rPr>
      </w:pPr>
      <w:r>
        <w:rPr>
          <w:sz w:val="24"/>
        </w:rPr>
        <w:t>За його бажанням, за умови письмового повідомлення про це Товариства за</w:t>
      </w:r>
      <w:r>
        <w:rPr>
          <w:spacing w:val="80"/>
          <w:sz w:val="24"/>
        </w:rPr>
        <w:t xml:space="preserve"> </w:t>
      </w:r>
      <w:r>
        <w:rPr>
          <w:sz w:val="24"/>
        </w:rPr>
        <w:t>два тижні.</w:t>
      </w:r>
    </w:p>
    <w:p w:rsidR="00150DF9" w:rsidRDefault="00347963" w:rsidP="007636EC">
      <w:pPr>
        <w:pStyle w:val="a4"/>
        <w:numPr>
          <w:ilvl w:val="2"/>
          <w:numId w:val="2"/>
        </w:numPr>
        <w:tabs>
          <w:tab w:val="left" w:pos="1168"/>
        </w:tabs>
        <w:spacing w:after="100"/>
        <w:ind w:right="143" w:firstLine="566"/>
        <w:jc w:val="both"/>
        <w:rPr>
          <w:sz w:val="24"/>
        </w:rPr>
      </w:pPr>
      <w:r>
        <w:rPr>
          <w:sz w:val="24"/>
        </w:rPr>
        <w:t>У разі неможливості виконання обов’язків Корпоративного секретаря за</w:t>
      </w:r>
      <w:r>
        <w:rPr>
          <w:spacing w:val="40"/>
          <w:sz w:val="24"/>
        </w:rPr>
        <w:t xml:space="preserve"> </w:t>
      </w:r>
      <w:r>
        <w:rPr>
          <w:sz w:val="24"/>
        </w:rPr>
        <w:t>станом здоров’я.</w:t>
      </w:r>
    </w:p>
    <w:p w:rsidR="00150DF9" w:rsidRDefault="00347963" w:rsidP="007636EC">
      <w:pPr>
        <w:pStyle w:val="a4"/>
        <w:numPr>
          <w:ilvl w:val="2"/>
          <w:numId w:val="2"/>
        </w:numPr>
        <w:tabs>
          <w:tab w:val="left" w:pos="1168"/>
        </w:tabs>
        <w:spacing w:after="100"/>
        <w:ind w:right="134" w:firstLine="566"/>
        <w:jc w:val="both"/>
        <w:rPr>
          <w:sz w:val="24"/>
        </w:rPr>
      </w:pPr>
      <w:r>
        <w:rPr>
          <w:sz w:val="24"/>
        </w:rPr>
        <w:t xml:space="preserve">У разі набрання законної сили </w:t>
      </w:r>
      <w:proofErr w:type="spellStart"/>
      <w:r>
        <w:rPr>
          <w:sz w:val="24"/>
        </w:rPr>
        <w:t>вироком</w:t>
      </w:r>
      <w:proofErr w:type="spellEnd"/>
      <w:r>
        <w:rPr>
          <w:sz w:val="24"/>
        </w:rPr>
        <w:t xml:space="preserve"> чи рішенням суду, яким його</w:t>
      </w:r>
      <w:r>
        <w:rPr>
          <w:spacing w:val="40"/>
          <w:sz w:val="24"/>
        </w:rPr>
        <w:t xml:space="preserve"> </w:t>
      </w:r>
      <w:r>
        <w:rPr>
          <w:sz w:val="24"/>
        </w:rPr>
        <w:t xml:space="preserve">засуджено до покарання, що виключає можливість виконання обов’язків Корпоративного </w:t>
      </w:r>
      <w:r>
        <w:rPr>
          <w:spacing w:val="-2"/>
          <w:sz w:val="24"/>
        </w:rPr>
        <w:t>секретаря.</w:t>
      </w:r>
    </w:p>
    <w:p w:rsidR="00150DF9" w:rsidRPr="004003CB" w:rsidRDefault="00347963" w:rsidP="007636EC">
      <w:pPr>
        <w:pStyle w:val="a4"/>
        <w:numPr>
          <w:ilvl w:val="2"/>
          <w:numId w:val="2"/>
        </w:numPr>
        <w:tabs>
          <w:tab w:val="left" w:pos="1168"/>
        </w:tabs>
        <w:spacing w:after="100"/>
        <w:ind w:right="143" w:firstLine="566"/>
        <w:jc w:val="both"/>
        <w:rPr>
          <w:sz w:val="24"/>
          <w:szCs w:val="24"/>
        </w:rPr>
      </w:pPr>
      <w:r>
        <w:rPr>
          <w:sz w:val="24"/>
        </w:rPr>
        <w:t xml:space="preserve">У разі </w:t>
      </w:r>
      <w:r w:rsidRPr="004003CB">
        <w:rPr>
          <w:sz w:val="24"/>
          <w:szCs w:val="24"/>
        </w:rPr>
        <w:t>смерті, визнання його недієздатним, обмежено дієздатним, безвісно відсутнім, померлим.</w:t>
      </w:r>
    </w:p>
    <w:p w:rsidR="004003CB" w:rsidRPr="004003CB" w:rsidRDefault="004003CB" w:rsidP="007636EC">
      <w:pPr>
        <w:pStyle w:val="a4"/>
        <w:numPr>
          <w:ilvl w:val="2"/>
          <w:numId w:val="2"/>
        </w:numPr>
        <w:tabs>
          <w:tab w:val="left" w:pos="1168"/>
        </w:tabs>
        <w:spacing w:after="100"/>
        <w:ind w:right="143" w:firstLine="566"/>
        <w:jc w:val="both"/>
        <w:rPr>
          <w:sz w:val="24"/>
          <w:szCs w:val="24"/>
        </w:rPr>
      </w:pPr>
      <w:r w:rsidRPr="004003CB">
        <w:rPr>
          <w:sz w:val="24"/>
          <w:szCs w:val="24"/>
          <w:shd w:val="clear" w:color="auto" w:fill="FFFFFF"/>
        </w:rPr>
        <w:t> У випадку, передбаченому частиною третьою статті 88 Закону України «Про акціонерні товариства».</w:t>
      </w:r>
    </w:p>
    <w:p w:rsidR="00150DF9" w:rsidRPr="007636EC" w:rsidRDefault="00347963" w:rsidP="007636EC">
      <w:pPr>
        <w:pStyle w:val="a4"/>
        <w:numPr>
          <w:ilvl w:val="1"/>
          <w:numId w:val="2"/>
        </w:numPr>
        <w:tabs>
          <w:tab w:val="left" w:pos="988"/>
          <w:tab w:val="left" w:pos="1376"/>
          <w:tab w:val="left" w:pos="1983"/>
          <w:tab w:val="left" w:pos="3436"/>
          <w:tab w:val="left" w:pos="4995"/>
          <w:tab w:val="left" w:pos="6902"/>
          <w:tab w:val="left" w:pos="8122"/>
        </w:tabs>
        <w:spacing w:after="100"/>
        <w:ind w:firstLine="566"/>
        <w:jc w:val="both"/>
        <w:rPr>
          <w:sz w:val="24"/>
          <w:szCs w:val="24"/>
        </w:rPr>
      </w:pPr>
      <w:r>
        <w:rPr>
          <w:spacing w:val="-10"/>
          <w:sz w:val="24"/>
        </w:rPr>
        <w:t>У</w:t>
      </w:r>
      <w:r w:rsidR="007636EC">
        <w:rPr>
          <w:sz w:val="24"/>
        </w:rPr>
        <w:t xml:space="preserve"> </w:t>
      </w:r>
      <w:r>
        <w:rPr>
          <w:spacing w:val="-4"/>
          <w:sz w:val="24"/>
        </w:rPr>
        <w:t>разі</w:t>
      </w:r>
      <w:r w:rsidR="007636EC">
        <w:rPr>
          <w:spacing w:val="-4"/>
          <w:sz w:val="24"/>
        </w:rPr>
        <w:t xml:space="preserve"> </w:t>
      </w:r>
      <w:r>
        <w:rPr>
          <w:spacing w:val="-2"/>
          <w:sz w:val="24"/>
        </w:rPr>
        <w:t>припинення</w:t>
      </w:r>
      <w:r w:rsidR="007636EC">
        <w:rPr>
          <w:spacing w:val="-2"/>
          <w:sz w:val="24"/>
        </w:rPr>
        <w:t xml:space="preserve"> </w:t>
      </w:r>
      <w:r>
        <w:rPr>
          <w:spacing w:val="-2"/>
          <w:sz w:val="24"/>
        </w:rPr>
        <w:t>повноважень</w:t>
      </w:r>
      <w:r w:rsidR="007636EC">
        <w:rPr>
          <w:spacing w:val="-2"/>
          <w:sz w:val="24"/>
        </w:rPr>
        <w:t xml:space="preserve"> </w:t>
      </w:r>
      <w:r>
        <w:rPr>
          <w:spacing w:val="-2"/>
          <w:sz w:val="24"/>
        </w:rPr>
        <w:t>Корпоративного</w:t>
      </w:r>
      <w:r w:rsidR="007636EC">
        <w:rPr>
          <w:spacing w:val="-2"/>
          <w:sz w:val="24"/>
        </w:rPr>
        <w:t xml:space="preserve"> </w:t>
      </w:r>
      <w:r w:rsidRPr="007636EC">
        <w:rPr>
          <w:spacing w:val="-2"/>
          <w:sz w:val="24"/>
          <w:szCs w:val="24"/>
        </w:rPr>
        <w:t>секретаря</w:t>
      </w:r>
      <w:r w:rsidR="007636EC" w:rsidRPr="007636EC">
        <w:rPr>
          <w:spacing w:val="-2"/>
          <w:sz w:val="24"/>
          <w:szCs w:val="24"/>
        </w:rPr>
        <w:t xml:space="preserve"> </w:t>
      </w:r>
      <w:r w:rsidRPr="007636EC">
        <w:rPr>
          <w:spacing w:val="-2"/>
          <w:sz w:val="24"/>
          <w:szCs w:val="24"/>
        </w:rPr>
        <w:t>відповідний</w:t>
      </w:r>
      <w:r w:rsidR="007636EC" w:rsidRPr="007636EC">
        <w:rPr>
          <w:spacing w:val="-2"/>
          <w:sz w:val="24"/>
          <w:szCs w:val="24"/>
        </w:rPr>
        <w:t xml:space="preserve"> </w:t>
      </w:r>
      <w:r w:rsidRPr="007636EC">
        <w:rPr>
          <w:sz w:val="24"/>
          <w:szCs w:val="24"/>
        </w:rPr>
        <w:t>трудовий</w:t>
      </w:r>
      <w:r w:rsidRPr="007636EC">
        <w:rPr>
          <w:spacing w:val="40"/>
          <w:sz w:val="24"/>
          <w:szCs w:val="24"/>
        </w:rPr>
        <w:t xml:space="preserve"> </w:t>
      </w:r>
      <w:r w:rsidRPr="007636EC">
        <w:rPr>
          <w:sz w:val="24"/>
          <w:szCs w:val="24"/>
        </w:rPr>
        <w:t>договір</w:t>
      </w:r>
      <w:r w:rsidRPr="007636EC">
        <w:rPr>
          <w:spacing w:val="40"/>
          <w:sz w:val="24"/>
          <w:szCs w:val="24"/>
        </w:rPr>
        <w:t xml:space="preserve"> </w:t>
      </w:r>
      <w:r w:rsidRPr="007636EC">
        <w:rPr>
          <w:sz w:val="24"/>
          <w:szCs w:val="24"/>
        </w:rPr>
        <w:t>(контракт)</w:t>
      </w:r>
      <w:r w:rsidRPr="007636EC">
        <w:rPr>
          <w:spacing w:val="40"/>
          <w:sz w:val="24"/>
          <w:szCs w:val="24"/>
        </w:rPr>
        <w:t xml:space="preserve"> </w:t>
      </w:r>
      <w:r w:rsidRPr="007636EC">
        <w:rPr>
          <w:sz w:val="24"/>
          <w:szCs w:val="24"/>
        </w:rPr>
        <w:t>або</w:t>
      </w:r>
      <w:r w:rsidRPr="007636EC">
        <w:rPr>
          <w:spacing w:val="40"/>
          <w:sz w:val="24"/>
          <w:szCs w:val="24"/>
        </w:rPr>
        <w:t xml:space="preserve"> </w:t>
      </w:r>
      <w:r w:rsidRPr="007636EC">
        <w:rPr>
          <w:sz w:val="24"/>
          <w:szCs w:val="24"/>
        </w:rPr>
        <w:t>цивільно-правовий</w:t>
      </w:r>
      <w:r w:rsidRPr="007636EC">
        <w:rPr>
          <w:spacing w:val="40"/>
          <w:sz w:val="24"/>
          <w:szCs w:val="24"/>
        </w:rPr>
        <w:t xml:space="preserve"> </w:t>
      </w:r>
      <w:r w:rsidRPr="007636EC">
        <w:rPr>
          <w:sz w:val="24"/>
          <w:szCs w:val="24"/>
        </w:rPr>
        <w:t>договір</w:t>
      </w:r>
      <w:r w:rsidRPr="007636EC">
        <w:rPr>
          <w:spacing w:val="40"/>
          <w:sz w:val="24"/>
          <w:szCs w:val="24"/>
        </w:rPr>
        <w:t xml:space="preserve"> </w:t>
      </w:r>
      <w:r w:rsidRPr="007636EC">
        <w:rPr>
          <w:sz w:val="24"/>
          <w:szCs w:val="24"/>
        </w:rPr>
        <w:t>з</w:t>
      </w:r>
      <w:r w:rsidRPr="007636EC">
        <w:rPr>
          <w:spacing w:val="40"/>
          <w:sz w:val="24"/>
          <w:szCs w:val="24"/>
        </w:rPr>
        <w:t xml:space="preserve"> </w:t>
      </w:r>
      <w:r w:rsidRPr="007636EC">
        <w:rPr>
          <w:sz w:val="24"/>
          <w:szCs w:val="24"/>
        </w:rPr>
        <w:t>цією</w:t>
      </w:r>
      <w:r w:rsidRPr="007636EC">
        <w:rPr>
          <w:spacing w:val="40"/>
          <w:sz w:val="24"/>
          <w:szCs w:val="24"/>
        </w:rPr>
        <w:t xml:space="preserve"> </w:t>
      </w:r>
      <w:r w:rsidRPr="007636EC">
        <w:rPr>
          <w:sz w:val="24"/>
          <w:szCs w:val="24"/>
        </w:rPr>
        <w:t>особою</w:t>
      </w:r>
      <w:r w:rsidRPr="007636EC">
        <w:rPr>
          <w:spacing w:val="40"/>
          <w:sz w:val="24"/>
          <w:szCs w:val="24"/>
        </w:rPr>
        <w:t xml:space="preserve"> </w:t>
      </w:r>
      <w:r w:rsidRPr="007636EC">
        <w:rPr>
          <w:sz w:val="24"/>
          <w:szCs w:val="24"/>
        </w:rPr>
        <w:t>вважається автоматично припиненим.</w:t>
      </w:r>
    </w:p>
    <w:p w:rsidR="00150DF9" w:rsidRPr="007636EC" w:rsidRDefault="00150DF9" w:rsidP="007636EC">
      <w:pPr>
        <w:pStyle w:val="a3"/>
        <w:spacing w:after="100"/>
        <w:ind w:left="0"/>
        <w:jc w:val="both"/>
      </w:pPr>
    </w:p>
    <w:p w:rsidR="00150DF9" w:rsidRDefault="00347963" w:rsidP="007636EC">
      <w:pPr>
        <w:pStyle w:val="1"/>
        <w:numPr>
          <w:ilvl w:val="0"/>
          <w:numId w:val="2"/>
        </w:numPr>
        <w:tabs>
          <w:tab w:val="left" w:pos="947"/>
          <w:tab w:val="left" w:pos="2930"/>
        </w:tabs>
        <w:spacing w:after="100"/>
        <w:ind w:left="2930" w:right="848" w:hanging="2223"/>
        <w:jc w:val="both"/>
      </w:pPr>
      <w:r>
        <w:t>КОМПЕТЕНЦІЯ</w:t>
      </w:r>
      <w:r>
        <w:rPr>
          <w:spacing w:val="-12"/>
        </w:rPr>
        <w:t xml:space="preserve"> </w:t>
      </w:r>
      <w:r>
        <w:t>КОРПОРАТИВНОГО</w:t>
      </w:r>
      <w:r>
        <w:rPr>
          <w:spacing w:val="-13"/>
        </w:rPr>
        <w:t xml:space="preserve"> </w:t>
      </w:r>
      <w:r>
        <w:t>СЕКРЕТАРЯ</w:t>
      </w:r>
      <w:r>
        <w:rPr>
          <w:spacing w:val="-12"/>
        </w:rPr>
        <w:t xml:space="preserve"> </w:t>
      </w:r>
      <w:r>
        <w:t>ТОВАРИСТВА, ЙОГО ПРАВА ТА ОБОВ’ЯЗКИ</w:t>
      </w:r>
    </w:p>
    <w:p w:rsidR="00150DF9" w:rsidRDefault="00347963" w:rsidP="007636EC">
      <w:pPr>
        <w:pStyle w:val="a4"/>
        <w:numPr>
          <w:ilvl w:val="1"/>
          <w:numId w:val="2"/>
        </w:numPr>
        <w:tabs>
          <w:tab w:val="left" w:pos="988"/>
        </w:tabs>
        <w:spacing w:after="100"/>
        <w:ind w:left="988"/>
        <w:jc w:val="both"/>
        <w:rPr>
          <w:sz w:val="24"/>
        </w:rPr>
      </w:pPr>
      <w:r>
        <w:rPr>
          <w:spacing w:val="-2"/>
          <w:sz w:val="24"/>
        </w:rPr>
        <w:t>До</w:t>
      </w:r>
      <w:r>
        <w:rPr>
          <w:spacing w:val="-8"/>
          <w:sz w:val="24"/>
        </w:rPr>
        <w:t xml:space="preserve"> </w:t>
      </w:r>
      <w:r>
        <w:rPr>
          <w:spacing w:val="-2"/>
          <w:sz w:val="24"/>
        </w:rPr>
        <w:t>компетенції</w:t>
      </w:r>
      <w:r>
        <w:rPr>
          <w:spacing w:val="-8"/>
          <w:sz w:val="24"/>
        </w:rPr>
        <w:t xml:space="preserve"> </w:t>
      </w:r>
      <w:r>
        <w:rPr>
          <w:spacing w:val="-2"/>
          <w:sz w:val="24"/>
        </w:rPr>
        <w:t>Корпоративного</w:t>
      </w:r>
      <w:r>
        <w:rPr>
          <w:spacing w:val="-8"/>
          <w:sz w:val="24"/>
        </w:rPr>
        <w:t xml:space="preserve"> </w:t>
      </w:r>
      <w:r>
        <w:rPr>
          <w:spacing w:val="-2"/>
          <w:sz w:val="24"/>
        </w:rPr>
        <w:t>секретаря</w:t>
      </w:r>
      <w:r>
        <w:rPr>
          <w:spacing w:val="-6"/>
          <w:sz w:val="24"/>
        </w:rPr>
        <w:t xml:space="preserve"> </w:t>
      </w:r>
      <w:r>
        <w:rPr>
          <w:spacing w:val="-2"/>
          <w:sz w:val="24"/>
        </w:rPr>
        <w:t>належить:</w:t>
      </w:r>
    </w:p>
    <w:p w:rsidR="00150DF9" w:rsidRDefault="00347963" w:rsidP="007636EC">
      <w:pPr>
        <w:pStyle w:val="a4"/>
        <w:numPr>
          <w:ilvl w:val="2"/>
          <w:numId w:val="2"/>
        </w:numPr>
        <w:tabs>
          <w:tab w:val="left" w:pos="1150"/>
        </w:tabs>
        <w:spacing w:after="100"/>
        <w:ind w:right="137" w:firstLine="566"/>
        <w:jc w:val="both"/>
        <w:rPr>
          <w:sz w:val="24"/>
        </w:rPr>
      </w:pPr>
      <w:r>
        <w:rPr>
          <w:sz w:val="24"/>
        </w:rPr>
        <w:t>Надання інформації акціонерам та/або інвесторам, іншим заінтересованим особам про діяльність Товариства.</w:t>
      </w:r>
    </w:p>
    <w:p w:rsidR="00150DF9" w:rsidRDefault="00347963" w:rsidP="007636EC">
      <w:pPr>
        <w:pStyle w:val="a4"/>
        <w:numPr>
          <w:ilvl w:val="2"/>
          <w:numId w:val="2"/>
        </w:numPr>
        <w:tabs>
          <w:tab w:val="left" w:pos="1150"/>
        </w:tabs>
        <w:spacing w:after="100"/>
        <w:ind w:right="142" w:firstLine="566"/>
        <w:jc w:val="both"/>
        <w:rPr>
          <w:sz w:val="24"/>
        </w:rPr>
      </w:pPr>
      <w:r>
        <w:rPr>
          <w:sz w:val="24"/>
        </w:rPr>
        <w:t>Надання</w:t>
      </w:r>
      <w:r>
        <w:rPr>
          <w:spacing w:val="-8"/>
          <w:sz w:val="24"/>
        </w:rPr>
        <w:t xml:space="preserve"> </w:t>
      </w:r>
      <w:r>
        <w:rPr>
          <w:sz w:val="24"/>
        </w:rPr>
        <w:t>Статуту</w:t>
      </w:r>
      <w:r>
        <w:rPr>
          <w:spacing w:val="-9"/>
          <w:sz w:val="24"/>
        </w:rPr>
        <w:t xml:space="preserve"> </w:t>
      </w:r>
      <w:r>
        <w:rPr>
          <w:sz w:val="24"/>
        </w:rPr>
        <w:t>Товариства</w:t>
      </w:r>
      <w:r>
        <w:rPr>
          <w:spacing w:val="-8"/>
          <w:sz w:val="24"/>
        </w:rPr>
        <w:t xml:space="preserve"> </w:t>
      </w:r>
      <w:r>
        <w:rPr>
          <w:sz w:val="24"/>
        </w:rPr>
        <w:t>та</w:t>
      </w:r>
      <w:r>
        <w:rPr>
          <w:spacing w:val="-8"/>
          <w:sz w:val="24"/>
        </w:rPr>
        <w:t xml:space="preserve"> </w:t>
      </w:r>
      <w:r>
        <w:rPr>
          <w:sz w:val="24"/>
        </w:rPr>
        <w:t>його</w:t>
      </w:r>
      <w:r>
        <w:rPr>
          <w:spacing w:val="-8"/>
          <w:sz w:val="24"/>
        </w:rPr>
        <w:t xml:space="preserve"> </w:t>
      </w:r>
      <w:r>
        <w:rPr>
          <w:sz w:val="24"/>
        </w:rPr>
        <w:t>внутрішніх</w:t>
      </w:r>
      <w:r>
        <w:rPr>
          <w:spacing w:val="-6"/>
          <w:sz w:val="24"/>
        </w:rPr>
        <w:t xml:space="preserve"> </w:t>
      </w:r>
      <w:r>
        <w:rPr>
          <w:sz w:val="24"/>
        </w:rPr>
        <w:t>положень,</w:t>
      </w:r>
      <w:r>
        <w:rPr>
          <w:spacing w:val="-6"/>
          <w:sz w:val="24"/>
        </w:rPr>
        <w:t xml:space="preserve"> </w:t>
      </w:r>
      <w:r>
        <w:rPr>
          <w:sz w:val="24"/>
        </w:rPr>
        <w:t>у</w:t>
      </w:r>
      <w:r>
        <w:rPr>
          <w:spacing w:val="-13"/>
          <w:sz w:val="24"/>
        </w:rPr>
        <w:t xml:space="preserve"> </w:t>
      </w:r>
      <w:r>
        <w:rPr>
          <w:sz w:val="24"/>
        </w:rPr>
        <w:t>тому</w:t>
      </w:r>
      <w:r>
        <w:rPr>
          <w:spacing w:val="-12"/>
          <w:sz w:val="24"/>
        </w:rPr>
        <w:t xml:space="preserve"> </w:t>
      </w:r>
      <w:r>
        <w:rPr>
          <w:sz w:val="24"/>
        </w:rPr>
        <w:t>числі</w:t>
      </w:r>
      <w:r>
        <w:rPr>
          <w:spacing w:val="-7"/>
          <w:sz w:val="24"/>
        </w:rPr>
        <w:t xml:space="preserve"> </w:t>
      </w:r>
      <w:r>
        <w:rPr>
          <w:sz w:val="24"/>
        </w:rPr>
        <w:t>змін</w:t>
      </w:r>
      <w:r>
        <w:rPr>
          <w:spacing w:val="-7"/>
          <w:sz w:val="24"/>
        </w:rPr>
        <w:t xml:space="preserve"> </w:t>
      </w:r>
      <w:r>
        <w:rPr>
          <w:sz w:val="24"/>
        </w:rPr>
        <w:t>до них, для ознайомлення особам, які мають на це право.</w:t>
      </w:r>
    </w:p>
    <w:p w:rsidR="00150DF9" w:rsidRDefault="00347963" w:rsidP="007636EC">
      <w:pPr>
        <w:pStyle w:val="a4"/>
        <w:numPr>
          <w:ilvl w:val="2"/>
          <w:numId w:val="2"/>
        </w:numPr>
        <w:tabs>
          <w:tab w:val="left" w:pos="1150"/>
        </w:tabs>
        <w:spacing w:after="100"/>
        <w:ind w:right="136" w:firstLine="566"/>
        <w:jc w:val="both"/>
        <w:rPr>
          <w:sz w:val="24"/>
        </w:rPr>
      </w:pPr>
      <w:r>
        <w:rPr>
          <w:sz w:val="24"/>
        </w:rPr>
        <w:t>Виконання</w:t>
      </w:r>
      <w:r>
        <w:rPr>
          <w:spacing w:val="-15"/>
          <w:sz w:val="24"/>
        </w:rPr>
        <w:t xml:space="preserve"> </w:t>
      </w:r>
      <w:r>
        <w:rPr>
          <w:sz w:val="24"/>
        </w:rPr>
        <w:t>функцій</w:t>
      </w:r>
      <w:r>
        <w:rPr>
          <w:spacing w:val="-15"/>
          <w:sz w:val="24"/>
        </w:rPr>
        <w:t xml:space="preserve"> </w:t>
      </w:r>
      <w:r>
        <w:rPr>
          <w:sz w:val="24"/>
        </w:rPr>
        <w:t>голови</w:t>
      </w:r>
      <w:r>
        <w:rPr>
          <w:spacing w:val="-15"/>
          <w:sz w:val="24"/>
        </w:rPr>
        <w:t xml:space="preserve"> </w:t>
      </w:r>
      <w:r>
        <w:rPr>
          <w:sz w:val="24"/>
        </w:rPr>
        <w:t>лічильної</w:t>
      </w:r>
      <w:r>
        <w:rPr>
          <w:spacing w:val="-15"/>
          <w:sz w:val="24"/>
        </w:rPr>
        <w:t xml:space="preserve"> </w:t>
      </w:r>
      <w:r>
        <w:rPr>
          <w:sz w:val="24"/>
        </w:rPr>
        <w:t>комісії</w:t>
      </w:r>
      <w:r>
        <w:rPr>
          <w:spacing w:val="-15"/>
          <w:sz w:val="24"/>
        </w:rPr>
        <w:t xml:space="preserve"> </w:t>
      </w:r>
      <w:r>
        <w:rPr>
          <w:sz w:val="24"/>
        </w:rPr>
        <w:t>відповідно</w:t>
      </w:r>
      <w:r>
        <w:rPr>
          <w:spacing w:val="-15"/>
          <w:sz w:val="24"/>
        </w:rPr>
        <w:t xml:space="preserve"> </w:t>
      </w:r>
      <w:r>
        <w:rPr>
          <w:sz w:val="24"/>
        </w:rPr>
        <w:t>до</w:t>
      </w:r>
      <w:r>
        <w:rPr>
          <w:spacing w:val="-15"/>
          <w:sz w:val="24"/>
        </w:rPr>
        <w:t xml:space="preserve"> </w:t>
      </w:r>
      <w:r>
        <w:rPr>
          <w:sz w:val="24"/>
        </w:rPr>
        <w:t>ст.</w:t>
      </w:r>
      <w:r>
        <w:rPr>
          <w:spacing w:val="-15"/>
          <w:sz w:val="24"/>
        </w:rPr>
        <w:t xml:space="preserve"> </w:t>
      </w:r>
      <w:r>
        <w:rPr>
          <w:sz w:val="24"/>
        </w:rPr>
        <w:t>55</w:t>
      </w:r>
      <w:r>
        <w:rPr>
          <w:spacing w:val="-15"/>
          <w:sz w:val="24"/>
        </w:rPr>
        <w:t xml:space="preserve"> </w:t>
      </w:r>
      <w:r>
        <w:rPr>
          <w:sz w:val="24"/>
        </w:rPr>
        <w:t>Закону</w:t>
      </w:r>
      <w:r>
        <w:rPr>
          <w:spacing w:val="-15"/>
          <w:sz w:val="24"/>
        </w:rPr>
        <w:t xml:space="preserve"> </w:t>
      </w:r>
      <w:r>
        <w:rPr>
          <w:sz w:val="24"/>
        </w:rPr>
        <w:t>України "Про</w:t>
      </w:r>
      <w:r>
        <w:rPr>
          <w:spacing w:val="-1"/>
          <w:sz w:val="24"/>
        </w:rPr>
        <w:t xml:space="preserve"> </w:t>
      </w:r>
      <w:r>
        <w:rPr>
          <w:sz w:val="24"/>
        </w:rPr>
        <w:t>акціонерні</w:t>
      </w:r>
      <w:r>
        <w:rPr>
          <w:spacing w:val="-1"/>
          <w:sz w:val="24"/>
        </w:rPr>
        <w:t xml:space="preserve"> </w:t>
      </w:r>
      <w:r>
        <w:rPr>
          <w:sz w:val="24"/>
        </w:rPr>
        <w:t>товариства"</w:t>
      </w:r>
      <w:r>
        <w:rPr>
          <w:spacing w:val="-1"/>
          <w:sz w:val="24"/>
        </w:rPr>
        <w:t xml:space="preserve"> </w:t>
      </w:r>
      <w:r>
        <w:rPr>
          <w:sz w:val="24"/>
        </w:rPr>
        <w:t>(за окремим</w:t>
      </w:r>
      <w:r>
        <w:rPr>
          <w:spacing w:val="-2"/>
          <w:sz w:val="24"/>
        </w:rPr>
        <w:t xml:space="preserve"> </w:t>
      </w:r>
      <w:r>
        <w:rPr>
          <w:sz w:val="24"/>
        </w:rPr>
        <w:t>рішенням</w:t>
      </w:r>
      <w:r>
        <w:rPr>
          <w:spacing w:val="-2"/>
          <w:sz w:val="24"/>
        </w:rPr>
        <w:t xml:space="preserve"> </w:t>
      </w:r>
      <w:r>
        <w:rPr>
          <w:sz w:val="24"/>
        </w:rPr>
        <w:t>Наглядової</w:t>
      </w:r>
      <w:r>
        <w:rPr>
          <w:spacing w:val="-1"/>
          <w:sz w:val="24"/>
        </w:rPr>
        <w:t xml:space="preserve"> </w:t>
      </w:r>
      <w:r>
        <w:rPr>
          <w:sz w:val="24"/>
        </w:rPr>
        <w:t>ради).</w:t>
      </w:r>
    </w:p>
    <w:p w:rsidR="00150DF9" w:rsidRDefault="00347963" w:rsidP="007636EC">
      <w:pPr>
        <w:pStyle w:val="a4"/>
        <w:numPr>
          <w:ilvl w:val="2"/>
          <w:numId w:val="2"/>
        </w:numPr>
        <w:tabs>
          <w:tab w:val="left" w:pos="1148"/>
        </w:tabs>
        <w:spacing w:after="100"/>
        <w:ind w:right="137" w:firstLine="566"/>
        <w:jc w:val="both"/>
        <w:rPr>
          <w:sz w:val="24"/>
        </w:rPr>
      </w:pPr>
      <w:r>
        <w:rPr>
          <w:sz w:val="24"/>
        </w:rPr>
        <w:t>Забезпечення</w:t>
      </w:r>
      <w:r>
        <w:rPr>
          <w:spacing w:val="-12"/>
          <w:sz w:val="24"/>
        </w:rPr>
        <w:t xml:space="preserve"> </w:t>
      </w:r>
      <w:r>
        <w:rPr>
          <w:sz w:val="24"/>
        </w:rPr>
        <w:t>підготовки,</w:t>
      </w:r>
      <w:r>
        <w:rPr>
          <w:spacing w:val="-12"/>
          <w:sz w:val="24"/>
        </w:rPr>
        <w:t xml:space="preserve"> </w:t>
      </w:r>
      <w:r>
        <w:rPr>
          <w:sz w:val="24"/>
        </w:rPr>
        <w:t>скликання</w:t>
      </w:r>
      <w:r>
        <w:rPr>
          <w:spacing w:val="-12"/>
          <w:sz w:val="24"/>
        </w:rPr>
        <w:t xml:space="preserve"> </w:t>
      </w:r>
      <w:r>
        <w:rPr>
          <w:sz w:val="24"/>
        </w:rPr>
        <w:t>та</w:t>
      </w:r>
      <w:r>
        <w:rPr>
          <w:spacing w:val="-11"/>
          <w:sz w:val="24"/>
        </w:rPr>
        <w:t xml:space="preserve"> </w:t>
      </w:r>
      <w:r>
        <w:rPr>
          <w:sz w:val="24"/>
        </w:rPr>
        <w:t>проведення</w:t>
      </w:r>
      <w:r>
        <w:rPr>
          <w:spacing w:val="-12"/>
          <w:sz w:val="24"/>
        </w:rPr>
        <w:t xml:space="preserve"> </w:t>
      </w:r>
      <w:r>
        <w:rPr>
          <w:sz w:val="24"/>
        </w:rPr>
        <w:t>Загальних</w:t>
      </w:r>
      <w:r>
        <w:rPr>
          <w:spacing w:val="-10"/>
          <w:sz w:val="24"/>
        </w:rPr>
        <w:t xml:space="preserve"> </w:t>
      </w:r>
      <w:r>
        <w:rPr>
          <w:sz w:val="24"/>
        </w:rPr>
        <w:t>зборів,</w:t>
      </w:r>
      <w:r>
        <w:rPr>
          <w:spacing w:val="-10"/>
          <w:sz w:val="24"/>
        </w:rPr>
        <w:t xml:space="preserve"> </w:t>
      </w:r>
      <w:r>
        <w:rPr>
          <w:sz w:val="24"/>
        </w:rPr>
        <w:t>виконання функцій Секретаря Загальних зборів (за</w:t>
      </w:r>
      <w:r>
        <w:rPr>
          <w:spacing w:val="-1"/>
          <w:sz w:val="24"/>
        </w:rPr>
        <w:t xml:space="preserve"> </w:t>
      </w:r>
      <w:r>
        <w:rPr>
          <w:sz w:val="24"/>
        </w:rPr>
        <w:t>окремим</w:t>
      </w:r>
      <w:r>
        <w:rPr>
          <w:spacing w:val="-1"/>
          <w:sz w:val="24"/>
        </w:rPr>
        <w:t xml:space="preserve"> </w:t>
      </w:r>
      <w:r>
        <w:rPr>
          <w:sz w:val="24"/>
        </w:rPr>
        <w:t>рішенням Наглядової ради) та складення протоколу</w:t>
      </w:r>
      <w:r>
        <w:rPr>
          <w:spacing w:val="-2"/>
          <w:sz w:val="24"/>
        </w:rPr>
        <w:t xml:space="preserve"> </w:t>
      </w:r>
      <w:r>
        <w:rPr>
          <w:sz w:val="24"/>
        </w:rPr>
        <w:t>Загальних зборів</w:t>
      </w:r>
      <w:r>
        <w:rPr>
          <w:spacing w:val="-1"/>
          <w:sz w:val="24"/>
        </w:rPr>
        <w:t xml:space="preserve"> </w:t>
      </w:r>
      <w:r>
        <w:rPr>
          <w:sz w:val="24"/>
        </w:rPr>
        <w:t>(за</w:t>
      </w:r>
      <w:r>
        <w:rPr>
          <w:spacing w:val="-1"/>
          <w:sz w:val="24"/>
        </w:rPr>
        <w:t xml:space="preserve"> </w:t>
      </w:r>
      <w:r>
        <w:rPr>
          <w:sz w:val="24"/>
        </w:rPr>
        <w:t>окремим</w:t>
      </w:r>
      <w:r>
        <w:rPr>
          <w:spacing w:val="-1"/>
          <w:sz w:val="24"/>
        </w:rPr>
        <w:t xml:space="preserve"> </w:t>
      </w:r>
      <w:r>
        <w:rPr>
          <w:sz w:val="24"/>
        </w:rPr>
        <w:t>рішенням</w:t>
      </w:r>
      <w:r>
        <w:rPr>
          <w:spacing w:val="-1"/>
          <w:sz w:val="24"/>
        </w:rPr>
        <w:t xml:space="preserve"> </w:t>
      </w:r>
      <w:r>
        <w:rPr>
          <w:sz w:val="24"/>
        </w:rPr>
        <w:t>Наглядової ради).</w:t>
      </w:r>
    </w:p>
    <w:p w:rsidR="00150DF9" w:rsidRDefault="00347963" w:rsidP="007636EC">
      <w:pPr>
        <w:pStyle w:val="a4"/>
        <w:numPr>
          <w:ilvl w:val="2"/>
          <w:numId w:val="2"/>
        </w:numPr>
        <w:tabs>
          <w:tab w:val="left" w:pos="1148"/>
        </w:tabs>
        <w:spacing w:after="100"/>
        <w:ind w:right="134" w:firstLine="566"/>
        <w:jc w:val="both"/>
        <w:rPr>
          <w:sz w:val="24"/>
        </w:rPr>
      </w:pPr>
      <w:r>
        <w:rPr>
          <w:sz w:val="24"/>
        </w:rPr>
        <w:t xml:space="preserve">За окремим рішенням Наглядової ради - підготовка та проведення засідань </w:t>
      </w:r>
      <w:r>
        <w:rPr>
          <w:spacing w:val="-2"/>
          <w:sz w:val="24"/>
        </w:rPr>
        <w:t>Наглядової</w:t>
      </w:r>
      <w:r>
        <w:rPr>
          <w:spacing w:val="-3"/>
          <w:sz w:val="24"/>
        </w:rPr>
        <w:t xml:space="preserve"> </w:t>
      </w:r>
      <w:r>
        <w:rPr>
          <w:spacing w:val="-2"/>
          <w:sz w:val="24"/>
        </w:rPr>
        <w:t>ради,</w:t>
      </w:r>
      <w:r>
        <w:rPr>
          <w:spacing w:val="-6"/>
          <w:sz w:val="24"/>
        </w:rPr>
        <w:t xml:space="preserve"> </w:t>
      </w:r>
      <w:r>
        <w:rPr>
          <w:spacing w:val="-2"/>
          <w:sz w:val="24"/>
        </w:rPr>
        <w:t>комітетів</w:t>
      </w:r>
      <w:r>
        <w:rPr>
          <w:spacing w:val="-7"/>
          <w:sz w:val="24"/>
        </w:rPr>
        <w:t xml:space="preserve"> </w:t>
      </w:r>
      <w:r>
        <w:rPr>
          <w:spacing w:val="-2"/>
          <w:sz w:val="24"/>
        </w:rPr>
        <w:t>Наглядової</w:t>
      </w:r>
      <w:r>
        <w:rPr>
          <w:spacing w:val="-6"/>
          <w:sz w:val="24"/>
        </w:rPr>
        <w:t xml:space="preserve"> </w:t>
      </w:r>
      <w:r>
        <w:rPr>
          <w:spacing w:val="-2"/>
          <w:sz w:val="24"/>
        </w:rPr>
        <w:t>ради,</w:t>
      </w:r>
      <w:r>
        <w:rPr>
          <w:spacing w:val="-6"/>
          <w:sz w:val="24"/>
        </w:rPr>
        <w:t xml:space="preserve"> </w:t>
      </w:r>
      <w:r>
        <w:rPr>
          <w:spacing w:val="-2"/>
          <w:sz w:val="24"/>
        </w:rPr>
        <w:t>виконання</w:t>
      </w:r>
      <w:r>
        <w:rPr>
          <w:spacing w:val="-5"/>
          <w:sz w:val="24"/>
        </w:rPr>
        <w:t xml:space="preserve"> </w:t>
      </w:r>
      <w:r>
        <w:rPr>
          <w:spacing w:val="-2"/>
          <w:sz w:val="24"/>
        </w:rPr>
        <w:t>функцій</w:t>
      </w:r>
      <w:r>
        <w:rPr>
          <w:spacing w:val="-5"/>
          <w:sz w:val="24"/>
        </w:rPr>
        <w:t xml:space="preserve"> </w:t>
      </w:r>
      <w:r>
        <w:rPr>
          <w:spacing w:val="-2"/>
          <w:sz w:val="24"/>
        </w:rPr>
        <w:t>Секретаря</w:t>
      </w:r>
      <w:r>
        <w:rPr>
          <w:spacing w:val="-6"/>
          <w:sz w:val="24"/>
        </w:rPr>
        <w:t xml:space="preserve"> </w:t>
      </w:r>
      <w:r>
        <w:rPr>
          <w:spacing w:val="-2"/>
          <w:sz w:val="24"/>
        </w:rPr>
        <w:t>Наглядової</w:t>
      </w:r>
      <w:r>
        <w:rPr>
          <w:spacing w:val="-3"/>
          <w:sz w:val="24"/>
        </w:rPr>
        <w:t xml:space="preserve"> </w:t>
      </w:r>
      <w:r>
        <w:rPr>
          <w:spacing w:val="-2"/>
          <w:sz w:val="24"/>
        </w:rPr>
        <w:t xml:space="preserve">ради, </w:t>
      </w:r>
      <w:r>
        <w:rPr>
          <w:sz w:val="24"/>
        </w:rPr>
        <w:t>складення протоколів засідань Наглядової ради.</w:t>
      </w:r>
    </w:p>
    <w:p w:rsidR="00150DF9" w:rsidRDefault="00347963" w:rsidP="007636EC">
      <w:pPr>
        <w:pStyle w:val="a4"/>
        <w:numPr>
          <w:ilvl w:val="2"/>
          <w:numId w:val="2"/>
        </w:numPr>
        <w:tabs>
          <w:tab w:val="left" w:pos="1148"/>
        </w:tabs>
        <w:spacing w:after="100"/>
        <w:ind w:right="135" w:firstLine="566"/>
        <w:jc w:val="both"/>
        <w:rPr>
          <w:sz w:val="24"/>
        </w:rPr>
      </w:pPr>
      <w:r>
        <w:rPr>
          <w:sz w:val="24"/>
        </w:rPr>
        <w:t xml:space="preserve">Участь у підготовці чи підготовка проектів роз’яснень для акціонерів або інвесторів щодо реалізації їхніх прав, надання відповідей на запити акціонерів або </w:t>
      </w:r>
      <w:r>
        <w:rPr>
          <w:spacing w:val="-2"/>
          <w:sz w:val="24"/>
        </w:rPr>
        <w:t>інвесторів.</w:t>
      </w:r>
    </w:p>
    <w:p w:rsidR="00150DF9" w:rsidRDefault="00347963" w:rsidP="007636EC">
      <w:pPr>
        <w:pStyle w:val="a4"/>
        <w:numPr>
          <w:ilvl w:val="2"/>
          <w:numId w:val="2"/>
        </w:numPr>
        <w:tabs>
          <w:tab w:val="left" w:pos="1150"/>
        </w:tabs>
        <w:spacing w:after="100"/>
        <w:ind w:right="138" w:firstLine="566"/>
        <w:jc w:val="both"/>
        <w:rPr>
          <w:sz w:val="24"/>
        </w:rPr>
      </w:pPr>
      <w:r>
        <w:rPr>
          <w:sz w:val="24"/>
        </w:rPr>
        <w:t xml:space="preserve">Підготовка витягів з протоколів засідань органів управління Товариства та їх </w:t>
      </w:r>
      <w:r>
        <w:rPr>
          <w:spacing w:val="-2"/>
          <w:sz w:val="24"/>
        </w:rPr>
        <w:t>засвідчення.</w:t>
      </w:r>
    </w:p>
    <w:p w:rsidR="00150DF9" w:rsidRDefault="00347963" w:rsidP="007636EC">
      <w:pPr>
        <w:pStyle w:val="a4"/>
        <w:numPr>
          <w:ilvl w:val="2"/>
          <w:numId w:val="2"/>
        </w:numPr>
        <w:tabs>
          <w:tab w:val="left" w:pos="1150"/>
        </w:tabs>
        <w:spacing w:after="100"/>
        <w:ind w:right="139" w:firstLine="566"/>
        <w:jc w:val="both"/>
        <w:rPr>
          <w:sz w:val="24"/>
        </w:rPr>
      </w:pPr>
      <w:r>
        <w:rPr>
          <w:sz w:val="24"/>
        </w:rPr>
        <w:t>Виконання інших функцій, передбачених Законом України "Про акціонерні Товариства" та Статутом Товариства.</w:t>
      </w:r>
    </w:p>
    <w:p w:rsidR="00150DF9" w:rsidRDefault="00347963" w:rsidP="007636EC">
      <w:pPr>
        <w:pStyle w:val="a4"/>
        <w:numPr>
          <w:ilvl w:val="1"/>
          <w:numId w:val="2"/>
        </w:numPr>
        <w:tabs>
          <w:tab w:val="left" w:pos="974"/>
        </w:tabs>
        <w:spacing w:after="100"/>
        <w:ind w:right="135" w:firstLine="566"/>
        <w:jc w:val="both"/>
        <w:rPr>
          <w:sz w:val="24"/>
        </w:rPr>
      </w:pPr>
      <w:r>
        <w:rPr>
          <w:sz w:val="24"/>
        </w:rPr>
        <w:t>Корпоративний</w:t>
      </w:r>
      <w:r>
        <w:rPr>
          <w:spacing w:val="-15"/>
          <w:sz w:val="24"/>
        </w:rPr>
        <w:t xml:space="preserve"> </w:t>
      </w:r>
      <w:r>
        <w:rPr>
          <w:sz w:val="24"/>
        </w:rPr>
        <w:t>секретар</w:t>
      </w:r>
      <w:r>
        <w:rPr>
          <w:spacing w:val="-15"/>
          <w:sz w:val="24"/>
        </w:rPr>
        <w:t xml:space="preserve"> </w:t>
      </w:r>
      <w:r>
        <w:rPr>
          <w:sz w:val="24"/>
        </w:rPr>
        <w:t>має</w:t>
      </w:r>
      <w:r>
        <w:rPr>
          <w:spacing w:val="-15"/>
          <w:sz w:val="24"/>
        </w:rPr>
        <w:t xml:space="preserve"> </w:t>
      </w:r>
      <w:r>
        <w:rPr>
          <w:sz w:val="24"/>
        </w:rPr>
        <w:t>право</w:t>
      </w:r>
      <w:r>
        <w:rPr>
          <w:spacing w:val="-15"/>
          <w:sz w:val="24"/>
        </w:rPr>
        <w:t xml:space="preserve"> </w:t>
      </w:r>
      <w:r>
        <w:rPr>
          <w:sz w:val="24"/>
        </w:rPr>
        <w:t>доступу</w:t>
      </w:r>
      <w:r>
        <w:rPr>
          <w:spacing w:val="-15"/>
          <w:sz w:val="24"/>
        </w:rPr>
        <w:t xml:space="preserve"> </w:t>
      </w:r>
      <w:r>
        <w:rPr>
          <w:sz w:val="24"/>
        </w:rPr>
        <w:t>до</w:t>
      </w:r>
      <w:r>
        <w:rPr>
          <w:spacing w:val="-15"/>
          <w:sz w:val="24"/>
        </w:rPr>
        <w:t xml:space="preserve"> </w:t>
      </w:r>
      <w:r>
        <w:rPr>
          <w:sz w:val="24"/>
        </w:rPr>
        <w:t>будь-яких</w:t>
      </w:r>
      <w:r>
        <w:rPr>
          <w:spacing w:val="-15"/>
          <w:sz w:val="24"/>
        </w:rPr>
        <w:t xml:space="preserve"> </w:t>
      </w:r>
      <w:r>
        <w:rPr>
          <w:sz w:val="24"/>
        </w:rPr>
        <w:t>документів</w:t>
      </w:r>
      <w:r>
        <w:rPr>
          <w:spacing w:val="-15"/>
          <w:sz w:val="24"/>
        </w:rPr>
        <w:t xml:space="preserve"> </w:t>
      </w:r>
      <w:r>
        <w:rPr>
          <w:sz w:val="24"/>
        </w:rPr>
        <w:t>Товариства</w:t>
      </w:r>
      <w:r>
        <w:rPr>
          <w:spacing w:val="-15"/>
          <w:sz w:val="24"/>
        </w:rPr>
        <w:t xml:space="preserve"> </w:t>
      </w:r>
      <w:r>
        <w:rPr>
          <w:sz w:val="24"/>
        </w:rPr>
        <w:t>в межах його компетенції.</w:t>
      </w:r>
    </w:p>
    <w:p w:rsidR="00150DF9" w:rsidRDefault="00347963" w:rsidP="007636EC">
      <w:pPr>
        <w:pStyle w:val="a4"/>
        <w:numPr>
          <w:ilvl w:val="1"/>
          <w:numId w:val="2"/>
        </w:numPr>
        <w:tabs>
          <w:tab w:val="left" w:pos="988"/>
        </w:tabs>
        <w:spacing w:after="100"/>
        <w:ind w:left="988"/>
        <w:jc w:val="both"/>
        <w:rPr>
          <w:sz w:val="24"/>
        </w:rPr>
      </w:pPr>
      <w:r>
        <w:rPr>
          <w:sz w:val="24"/>
        </w:rPr>
        <w:t>Корпоративний</w:t>
      </w:r>
      <w:r>
        <w:rPr>
          <w:spacing w:val="-5"/>
          <w:sz w:val="24"/>
        </w:rPr>
        <w:t xml:space="preserve"> </w:t>
      </w:r>
      <w:r>
        <w:rPr>
          <w:sz w:val="24"/>
        </w:rPr>
        <w:t>секретар</w:t>
      </w:r>
      <w:r>
        <w:rPr>
          <w:spacing w:val="-5"/>
          <w:sz w:val="24"/>
        </w:rPr>
        <w:t xml:space="preserve"> </w:t>
      </w:r>
      <w:r>
        <w:rPr>
          <w:sz w:val="24"/>
        </w:rPr>
        <w:t>має</w:t>
      </w:r>
      <w:r>
        <w:rPr>
          <w:spacing w:val="-5"/>
          <w:sz w:val="24"/>
        </w:rPr>
        <w:t xml:space="preserve"> </w:t>
      </w:r>
      <w:r>
        <w:rPr>
          <w:spacing w:val="-2"/>
          <w:sz w:val="24"/>
        </w:rPr>
        <w:t>право:</w:t>
      </w:r>
    </w:p>
    <w:p w:rsidR="00150DF9" w:rsidRDefault="00347963" w:rsidP="007636EC">
      <w:pPr>
        <w:pStyle w:val="a4"/>
        <w:numPr>
          <w:ilvl w:val="2"/>
          <w:numId w:val="2"/>
        </w:numPr>
        <w:tabs>
          <w:tab w:val="left" w:pos="1168"/>
        </w:tabs>
        <w:spacing w:after="100"/>
        <w:ind w:right="148" w:firstLine="566"/>
        <w:jc w:val="both"/>
        <w:rPr>
          <w:sz w:val="24"/>
        </w:rPr>
      </w:pPr>
      <w:r>
        <w:rPr>
          <w:sz w:val="24"/>
        </w:rPr>
        <w:lastRenderedPageBreak/>
        <w:t>Отримувати поштову кореспонденцію, яка надходить на адресу Товариства та стосується компетенції Корпоративного секретаря.</w:t>
      </w:r>
    </w:p>
    <w:p w:rsidR="00150DF9" w:rsidRDefault="00347963" w:rsidP="007636EC">
      <w:pPr>
        <w:pStyle w:val="a4"/>
        <w:numPr>
          <w:ilvl w:val="2"/>
          <w:numId w:val="2"/>
        </w:numPr>
        <w:tabs>
          <w:tab w:val="left" w:pos="1168"/>
        </w:tabs>
        <w:spacing w:after="100"/>
        <w:ind w:right="140" w:firstLine="566"/>
        <w:jc w:val="both"/>
        <w:rPr>
          <w:sz w:val="24"/>
        </w:rPr>
      </w:pPr>
      <w:r>
        <w:rPr>
          <w:sz w:val="24"/>
        </w:rPr>
        <w:t>Отримувати</w:t>
      </w:r>
      <w:r>
        <w:rPr>
          <w:spacing w:val="40"/>
          <w:sz w:val="24"/>
        </w:rPr>
        <w:t xml:space="preserve"> </w:t>
      </w:r>
      <w:r>
        <w:rPr>
          <w:sz w:val="24"/>
        </w:rPr>
        <w:t>необхідну</w:t>
      </w:r>
      <w:r>
        <w:rPr>
          <w:spacing w:val="40"/>
          <w:sz w:val="24"/>
        </w:rPr>
        <w:t xml:space="preserve"> </w:t>
      </w:r>
      <w:r>
        <w:rPr>
          <w:sz w:val="24"/>
        </w:rPr>
        <w:t>допомогу</w:t>
      </w:r>
      <w:r>
        <w:rPr>
          <w:spacing w:val="40"/>
          <w:sz w:val="24"/>
        </w:rPr>
        <w:t xml:space="preserve"> </w:t>
      </w:r>
      <w:r>
        <w:rPr>
          <w:sz w:val="24"/>
        </w:rPr>
        <w:t>від</w:t>
      </w:r>
      <w:r>
        <w:rPr>
          <w:spacing w:val="40"/>
          <w:sz w:val="24"/>
        </w:rPr>
        <w:t xml:space="preserve"> </w:t>
      </w:r>
      <w:r>
        <w:rPr>
          <w:sz w:val="24"/>
        </w:rPr>
        <w:t>посадових</w:t>
      </w:r>
      <w:r>
        <w:rPr>
          <w:spacing w:val="40"/>
          <w:sz w:val="24"/>
        </w:rPr>
        <w:t xml:space="preserve"> </w:t>
      </w:r>
      <w:r>
        <w:rPr>
          <w:sz w:val="24"/>
        </w:rPr>
        <w:t>осіб</w:t>
      </w:r>
      <w:r>
        <w:rPr>
          <w:spacing w:val="40"/>
          <w:sz w:val="24"/>
        </w:rPr>
        <w:t xml:space="preserve"> </w:t>
      </w:r>
      <w:r>
        <w:rPr>
          <w:sz w:val="24"/>
        </w:rPr>
        <w:t>та</w:t>
      </w:r>
      <w:r>
        <w:rPr>
          <w:spacing w:val="40"/>
          <w:sz w:val="24"/>
        </w:rPr>
        <w:t xml:space="preserve"> </w:t>
      </w:r>
      <w:r>
        <w:rPr>
          <w:sz w:val="24"/>
        </w:rPr>
        <w:t>інших</w:t>
      </w:r>
      <w:r>
        <w:rPr>
          <w:spacing w:val="40"/>
          <w:sz w:val="24"/>
        </w:rPr>
        <w:t xml:space="preserve"> </w:t>
      </w:r>
      <w:r>
        <w:rPr>
          <w:sz w:val="24"/>
        </w:rPr>
        <w:t>працівників</w:t>
      </w:r>
      <w:r>
        <w:rPr>
          <w:spacing w:val="40"/>
          <w:sz w:val="24"/>
        </w:rPr>
        <w:t xml:space="preserve"> </w:t>
      </w:r>
      <w:r>
        <w:rPr>
          <w:sz w:val="24"/>
        </w:rPr>
        <w:t>Товариства при виконанні обов’язків Корпоративного секретаря.</w:t>
      </w:r>
    </w:p>
    <w:p w:rsidR="00150DF9" w:rsidRDefault="00347963" w:rsidP="007636EC">
      <w:pPr>
        <w:pStyle w:val="a4"/>
        <w:numPr>
          <w:ilvl w:val="2"/>
          <w:numId w:val="2"/>
        </w:numPr>
        <w:tabs>
          <w:tab w:val="left" w:pos="1168"/>
        </w:tabs>
        <w:spacing w:after="100"/>
        <w:ind w:right="136" w:firstLine="566"/>
        <w:jc w:val="both"/>
        <w:rPr>
          <w:sz w:val="24"/>
        </w:rPr>
      </w:pPr>
      <w:r>
        <w:rPr>
          <w:sz w:val="24"/>
        </w:rPr>
        <w:t>Отримувати від органів Товариства, структурних підрозділів Товариства та його посадових осіб необхідну для здійснення Корпоративним секретарем його повноважень інформацію та документи.</w:t>
      </w:r>
    </w:p>
    <w:p w:rsidR="00150DF9" w:rsidRDefault="00347963" w:rsidP="007636EC">
      <w:pPr>
        <w:pStyle w:val="a4"/>
        <w:numPr>
          <w:ilvl w:val="2"/>
          <w:numId w:val="2"/>
        </w:numPr>
        <w:tabs>
          <w:tab w:val="left" w:pos="1168"/>
        </w:tabs>
        <w:spacing w:after="100"/>
        <w:ind w:right="141" w:firstLine="566"/>
        <w:jc w:val="both"/>
        <w:rPr>
          <w:sz w:val="24"/>
        </w:rPr>
      </w:pPr>
      <w:r>
        <w:rPr>
          <w:sz w:val="24"/>
        </w:rPr>
        <w:t>Звертатися</w:t>
      </w:r>
      <w:r>
        <w:rPr>
          <w:spacing w:val="40"/>
          <w:sz w:val="24"/>
        </w:rPr>
        <w:t xml:space="preserve"> </w:t>
      </w:r>
      <w:r>
        <w:rPr>
          <w:sz w:val="24"/>
        </w:rPr>
        <w:t>з</w:t>
      </w:r>
      <w:r>
        <w:rPr>
          <w:spacing w:val="79"/>
          <w:sz w:val="24"/>
        </w:rPr>
        <w:t xml:space="preserve"> </w:t>
      </w:r>
      <w:r>
        <w:rPr>
          <w:sz w:val="24"/>
        </w:rPr>
        <w:t>заявами,</w:t>
      </w:r>
      <w:r>
        <w:rPr>
          <w:spacing w:val="40"/>
          <w:sz w:val="24"/>
        </w:rPr>
        <w:t xml:space="preserve"> </w:t>
      </w:r>
      <w:r>
        <w:rPr>
          <w:sz w:val="24"/>
        </w:rPr>
        <w:t>клопотаннями</w:t>
      </w:r>
      <w:r>
        <w:rPr>
          <w:spacing w:val="79"/>
          <w:sz w:val="24"/>
        </w:rPr>
        <w:t xml:space="preserve"> </w:t>
      </w:r>
      <w:r>
        <w:rPr>
          <w:sz w:val="24"/>
        </w:rPr>
        <w:t>та</w:t>
      </w:r>
      <w:r>
        <w:rPr>
          <w:spacing w:val="40"/>
          <w:sz w:val="24"/>
        </w:rPr>
        <w:t xml:space="preserve"> </w:t>
      </w:r>
      <w:r>
        <w:rPr>
          <w:sz w:val="24"/>
        </w:rPr>
        <w:t>поясненнями</w:t>
      </w:r>
      <w:r>
        <w:rPr>
          <w:spacing w:val="79"/>
          <w:sz w:val="24"/>
        </w:rPr>
        <w:t xml:space="preserve"> </w:t>
      </w:r>
      <w:r>
        <w:rPr>
          <w:sz w:val="24"/>
        </w:rPr>
        <w:t>до</w:t>
      </w:r>
      <w:r>
        <w:rPr>
          <w:spacing w:val="40"/>
          <w:sz w:val="24"/>
        </w:rPr>
        <w:t xml:space="preserve"> </w:t>
      </w:r>
      <w:r>
        <w:rPr>
          <w:sz w:val="24"/>
        </w:rPr>
        <w:t>Наглядової</w:t>
      </w:r>
      <w:r>
        <w:rPr>
          <w:spacing w:val="79"/>
          <w:sz w:val="24"/>
        </w:rPr>
        <w:t xml:space="preserve"> </w:t>
      </w:r>
      <w:r>
        <w:rPr>
          <w:sz w:val="24"/>
        </w:rPr>
        <w:t>ради, Виконавчого органу, структурних підрозділів Товариства.</w:t>
      </w:r>
    </w:p>
    <w:p w:rsidR="00150DF9" w:rsidRDefault="00347963" w:rsidP="007636EC">
      <w:pPr>
        <w:pStyle w:val="a4"/>
        <w:numPr>
          <w:ilvl w:val="2"/>
          <w:numId w:val="2"/>
        </w:numPr>
        <w:tabs>
          <w:tab w:val="left" w:pos="1168"/>
          <w:tab w:val="left" w:pos="2034"/>
          <w:tab w:val="left" w:pos="2961"/>
          <w:tab w:val="left" w:pos="3343"/>
          <w:tab w:val="left" w:pos="4683"/>
          <w:tab w:val="left" w:pos="5820"/>
          <w:tab w:val="left" w:pos="6712"/>
          <w:tab w:val="left" w:pos="7824"/>
          <w:tab w:val="left" w:pos="9112"/>
        </w:tabs>
        <w:spacing w:after="100"/>
        <w:ind w:right="147" w:firstLine="566"/>
        <w:jc w:val="both"/>
        <w:rPr>
          <w:sz w:val="24"/>
        </w:rPr>
      </w:pPr>
      <w:r>
        <w:rPr>
          <w:spacing w:val="-4"/>
          <w:sz w:val="24"/>
        </w:rPr>
        <w:t>Брати</w:t>
      </w:r>
      <w:r>
        <w:rPr>
          <w:sz w:val="24"/>
        </w:rPr>
        <w:tab/>
      </w:r>
      <w:r>
        <w:rPr>
          <w:spacing w:val="-2"/>
          <w:sz w:val="24"/>
        </w:rPr>
        <w:t>участь</w:t>
      </w:r>
      <w:r>
        <w:rPr>
          <w:sz w:val="24"/>
        </w:rPr>
        <w:tab/>
      </w:r>
      <w:r>
        <w:rPr>
          <w:spacing w:val="-10"/>
          <w:sz w:val="24"/>
        </w:rPr>
        <w:t>у</w:t>
      </w:r>
      <w:r>
        <w:rPr>
          <w:sz w:val="24"/>
        </w:rPr>
        <w:tab/>
      </w:r>
      <w:r>
        <w:rPr>
          <w:spacing w:val="-2"/>
          <w:sz w:val="24"/>
        </w:rPr>
        <w:t>семінарах,</w:t>
      </w:r>
      <w:r>
        <w:rPr>
          <w:sz w:val="24"/>
        </w:rPr>
        <w:tab/>
      </w:r>
      <w:r>
        <w:rPr>
          <w:spacing w:val="-2"/>
          <w:sz w:val="24"/>
        </w:rPr>
        <w:t>нарадах,</w:t>
      </w:r>
      <w:r>
        <w:rPr>
          <w:sz w:val="24"/>
        </w:rPr>
        <w:tab/>
      </w:r>
      <w:r>
        <w:rPr>
          <w:spacing w:val="-2"/>
          <w:sz w:val="24"/>
        </w:rPr>
        <w:t>інших</w:t>
      </w:r>
      <w:r>
        <w:rPr>
          <w:sz w:val="24"/>
        </w:rPr>
        <w:tab/>
      </w:r>
      <w:r>
        <w:rPr>
          <w:spacing w:val="-2"/>
          <w:sz w:val="24"/>
        </w:rPr>
        <w:t>заходах,</w:t>
      </w:r>
      <w:r>
        <w:rPr>
          <w:sz w:val="24"/>
        </w:rPr>
        <w:tab/>
      </w:r>
      <w:r>
        <w:rPr>
          <w:spacing w:val="-2"/>
          <w:sz w:val="24"/>
        </w:rPr>
        <w:t>навчатися</w:t>
      </w:r>
      <w:r>
        <w:rPr>
          <w:sz w:val="24"/>
        </w:rPr>
        <w:tab/>
      </w:r>
      <w:r>
        <w:rPr>
          <w:spacing w:val="-6"/>
          <w:sz w:val="24"/>
        </w:rPr>
        <w:t xml:space="preserve">на </w:t>
      </w:r>
      <w:r>
        <w:rPr>
          <w:sz w:val="24"/>
        </w:rPr>
        <w:t>спеціалізованих програмах, спрямованих на підвищення професійної кваліфікації.</w:t>
      </w:r>
    </w:p>
    <w:p w:rsidR="00150DF9" w:rsidRDefault="00347963" w:rsidP="007636EC">
      <w:pPr>
        <w:pStyle w:val="a4"/>
        <w:numPr>
          <w:ilvl w:val="2"/>
          <w:numId w:val="2"/>
        </w:numPr>
        <w:tabs>
          <w:tab w:val="left" w:pos="1168"/>
        </w:tabs>
        <w:spacing w:after="100"/>
        <w:ind w:right="143" w:firstLine="566"/>
        <w:jc w:val="both"/>
        <w:rPr>
          <w:sz w:val="24"/>
        </w:rPr>
      </w:pPr>
      <w:r>
        <w:rPr>
          <w:sz w:val="24"/>
        </w:rPr>
        <w:t>Придбавати</w:t>
      </w:r>
      <w:r>
        <w:rPr>
          <w:spacing w:val="40"/>
          <w:sz w:val="24"/>
        </w:rPr>
        <w:t xml:space="preserve"> </w:t>
      </w:r>
      <w:r>
        <w:rPr>
          <w:sz w:val="24"/>
        </w:rPr>
        <w:t>літературу,</w:t>
      </w:r>
      <w:r>
        <w:rPr>
          <w:spacing w:val="40"/>
          <w:sz w:val="24"/>
        </w:rPr>
        <w:t xml:space="preserve"> </w:t>
      </w:r>
      <w:r>
        <w:rPr>
          <w:sz w:val="24"/>
        </w:rPr>
        <w:t>передплачувати</w:t>
      </w:r>
      <w:r>
        <w:rPr>
          <w:spacing w:val="40"/>
          <w:sz w:val="24"/>
        </w:rPr>
        <w:t xml:space="preserve"> </w:t>
      </w:r>
      <w:r>
        <w:rPr>
          <w:sz w:val="24"/>
        </w:rPr>
        <w:t>електронні</w:t>
      </w:r>
      <w:r>
        <w:rPr>
          <w:spacing w:val="40"/>
          <w:sz w:val="24"/>
        </w:rPr>
        <w:t xml:space="preserve"> </w:t>
      </w:r>
      <w:r>
        <w:rPr>
          <w:sz w:val="24"/>
        </w:rPr>
        <w:t>та</w:t>
      </w:r>
      <w:r>
        <w:rPr>
          <w:spacing w:val="40"/>
          <w:sz w:val="24"/>
        </w:rPr>
        <w:t xml:space="preserve"> </w:t>
      </w:r>
      <w:r>
        <w:rPr>
          <w:sz w:val="24"/>
        </w:rPr>
        <w:t>періодичні</w:t>
      </w:r>
      <w:r>
        <w:rPr>
          <w:spacing w:val="40"/>
          <w:sz w:val="24"/>
        </w:rPr>
        <w:t xml:space="preserve"> </w:t>
      </w:r>
      <w:r>
        <w:rPr>
          <w:sz w:val="24"/>
        </w:rPr>
        <w:t>видання, отримувати необхідну інформацію стосовно корпоративного управління з інших джерел.</w:t>
      </w:r>
    </w:p>
    <w:p w:rsidR="00150DF9" w:rsidRDefault="00347963" w:rsidP="007636EC">
      <w:pPr>
        <w:pStyle w:val="a4"/>
        <w:numPr>
          <w:ilvl w:val="2"/>
          <w:numId w:val="2"/>
        </w:numPr>
        <w:tabs>
          <w:tab w:val="left" w:pos="1168"/>
        </w:tabs>
        <w:spacing w:after="100"/>
        <w:ind w:left="1168"/>
        <w:jc w:val="both"/>
        <w:rPr>
          <w:sz w:val="24"/>
        </w:rPr>
      </w:pPr>
      <w:r>
        <w:rPr>
          <w:sz w:val="24"/>
        </w:rPr>
        <w:t>Вести</w:t>
      </w:r>
      <w:r>
        <w:rPr>
          <w:spacing w:val="-6"/>
          <w:sz w:val="24"/>
        </w:rPr>
        <w:t xml:space="preserve"> </w:t>
      </w:r>
      <w:r>
        <w:rPr>
          <w:sz w:val="24"/>
        </w:rPr>
        <w:t>ділове</w:t>
      </w:r>
      <w:r>
        <w:rPr>
          <w:spacing w:val="-5"/>
          <w:sz w:val="24"/>
        </w:rPr>
        <w:t xml:space="preserve"> </w:t>
      </w:r>
      <w:r>
        <w:rPr>
          <w:sz w:val="24"/>
        </w:rPr>
        <w:t>листування,</w:t>
      </w:r>
      <w:r>
        <w:rPr>
          <w:spacing w:val="-3"/>
          <w:sz w:val="24"/>
        </w:rPr>
        <w:t xml:space="preserve"> </w:t>
      </w:r>
      <w:r>
        <w:rPr>
          <w:sz w:val="24"/>
        </w:rPr>
        <w:t>проводити</w:t>
      </w:r>
      <w:r>
        <w:rPr>
          <w:spacing w:val="-3"/>
          <w:sz w:val="24"/>
        </w:rPr>
        <w:t xml:space="preserve"> </w:t>
      </w:r>
      <w:r>
        <w:rPr>
          <w:sz w:val="24"/>
        </w:rPr>
        <w:t>переговори</w:t>
      </w:r>
      <w:r>
        <w:rPr>
          <w:spacing w:val="-3"/>
          <w:sz w:val="24"/>
        </w:rPr>
        <w:t xml:space="preserve"> </w:t>
      </w:r>
      <w:r>
        <w:rPr>
          <w:sz w:val="24"/>
        </w:rPr>
        <w:t>та</w:t>
      </w:r>
      <w:r>
        <w:rPr>
          <w:spacing w:val="-3"/>
          <w:sz w:val="24"/>
        </w:rPr>
        <w:t xml:space="preserve"> </w:t>
      </w:r>
      <w:r>
        <w:rPr>
          <w:sz w:val="24"/>
        </w:rPr>
        <w:t>ділові</w:t>
      </w:r>
      <w:r>
        <w:rPr>
          <w:spacing w:val="-3"/>
          <w:sz w:val="24"/>
        </w:rPr>
        <w:t xml:space="preserve"> </w:t>
      </w:r>
      <w:r>
        <w:rPr>
          <w:spacing w:val="-2"/>
          <w:sz w:val="24"/>
        </w:rPr>
        <w:t>зустрічі.</w:t>
      </w:r>
    </w:p>
    <w:p w:rsidR="00150DF9" w:rsidRDefault="00347963" w:rsidP="007636EC">
      <w:pPr>
        <w:pStyle w:val="a4"/>
        <w:numPr>
          <w:ilvl w:val="2"/>
          <w:numId w:val="2"/>
        </w:numPr>
        <w:tabs>
          <w:tab w:val="left" w:pos="1170"/>
          <w:tab w:val="left" w:pos="1916"/>
          <w:tab w:val="left" w:pos="2842"/>
          <w:tab w:val="left" w:pos="3437"/>
          <w:tab w:val="left" w:pos="4774"/>
          <w:tab w:val="left" w:pos="5831"/>
          <w:tab w:val="left" w:pos="7376"/>
          <w:tab w:val="left" w:pos="8993"/>
        </w:tabs>
        <w:spacing w:after="100"/>
        <w:ind w:right="135" w:firstLine="566"/>
        <w:jc w:val="both"/>
        <w:rPr>
          <w:sz w:val="24"/>
        </w:rPr>
      </w:pPr>
      <w:r>
        <w:rPr>
          <w:spacing w:val="-4"/>
          <w:sz w:val="24"/>
        </w:rPr>
        <w:t>Інші</w:t>
      </w:r>
      <w:r>
        <w:rPr>
          <w:sz w:val="24"/>
        </w:rPr>
        <w:tab/>
      </w:r>
      <w:r>
        <w:rPr>
          <w:spacing w:val="-2"/>
          <w:sz w:val="24"/>
        </w:rPr>
        <w:t>права,</w:t>
      </w:r>
      <w:r>
        <w:rPr>
          <w:sz w:val="24"/>
        </w:rPr>
        <w:tab/>
      </w:r>
      <w:r>
        <w:rPr>
          <w:spacing w:val="-6"/>
          <w:sz w:val="24"/>
        </w:rPr>
        <w:t>що</w:t>
      </w:r>
      <w:r>
        <w:rPr>
          <w:sz w:val="24"/>
        </w:rPr>
        <w:tab/>
      </w:r>
      <w:r>
        <w:rPr>
          <w:spacing w:val="-2"/>
          <w:sz w:val="24"/>
        </w:rPr>
        <w:t>додатково</w:t>
      </w:r>
      <w:r>
        <w:rPr>
          <w:sz w:val="24"/>
        </w:rPr>
        <w:tab/>
      </w:r>
      <w:r>
        <w:rPr>
          <w:spacing w:val="-2"/>
          <w:sz w:val="24"/>
        </w:rPr>
        <w:t>можуть</w:t>
      </w:r>
      <w:r>
        <w:rPr>
          <w:sz w:val="24"/>
        </w:rPr>
        <w:tab/>
      </w:r>
      <w:r>
        <w:rPr>
          <w:spacing w:val="-2"/>
          <w:sz w:val="24"/>
        </w:rPr>
        <w:t>визначатися</w:t>
      </w:r>
      <w:r>
        <w:rPr>
          <w:sz w:val="24"/>
        </w:rPr>
        <w:tab/>
      </w:r>
      <w:r>
        <w:rPr>
          <w:spacing w:val="-2"/>
          <w:sz w:val="24"/>
        </w:rPr>
        <w:t>Положенням</w:t>
      </w:r>
      <w:r>
        <w:rPr>
          <w:sz w:val="24"/>
        </w:rPr>
        <w:tab/>
      </w:r>
      <w:r>
        <w:rPr>
          <w:spacing w:val="-4"/>
          <w:sz w:val="24"/>
        </w:rPr>
        <w:t xml:space="preserve">про </w:t>
      </w:r>
      <w:r>
        <w:rPr>
          <w:sz w:val="24"/>
        </w:rPr>
        <w:t>Корпоративного секретаря, рішеннями Наглядової ради та Статутом Товариства.</w:t>
      </w:r>
    </w:p>
    <w:p w:rsidR="00150DF9" w:rsidRDefault="00347963" w:rsidP="007636EC">
      <w:pPr>
        <w:pStyle w:val="a4"/>
        <w:numPr>
          <w:ilvl w:val="1"/>
          <w:numId w:val="2"/>
        </w:numPr>
        <w:tabs>
          <w:tab w:val="left" w:pos="988"/>
        </w:tabs>
        <w:spacing w:after="100"/>
        <w:ind w:left="988"/>
        <w:jc w:val="both"/>
        <w:rPr>
          <w:sz w:val="24"/>
        </w:rPr>
      </w:pPr>
      <w:r>
        <w:rPr>
          <w:sz w:val="24"/>
        </w:rPr>
        <w:t>Корпоративний</w:t>
      </w:r>
      <w:r>
        <w:rPr>
          <w:spacing w:val="-6"/>
          <w:sz w:val="24"/>
        </w:rPr>
        <w:t xml:space="preserve"> </w:t>
      </w:r>
      <w:r>
        <w:rPr>
          <w:sz w:val="24"/>
        </w:rPr>
        <w:t>секретар</w:t>
      </w:r>
      <w:r>
        <w:rPr>
          <w:spacing w:val="-6"/>
          <w:sz w:val="24"/>
        </w:rPr>
        <w:t xml:space="preserve"> </w:t>
      </w:r>
      <w:r>
        <w:rPr>
          <w:spacing w:val="-2"/>
          <w:sz w:val="24"/>
        </w:rPr>
        <w:t>зобов’язаний:</w:t>
      </w:r>
    </w:p>
    <w:p w:rsidR="00150DF9" w:rsidRDefault="00347963" w:rsidP="007636EC">
      <w:pPr>
        <w:pStyle w:val="a4"/>
        <w:numPr>
          <w:ilvl w:val="2"/>
          <w:numId w:val="2"/>
        </w:numPr>
        <w:tabs>
          <w:tab w:val="left" w:pos="1168"/>
        </w:tabs>
        <w:spacing w:after="100"/>
        <w:ind w:left="1168"/>
        <w:jc w:val="both"/>
        <w:rPr>
          <w:sz w:val="24"/>
        </w:rPr>
      </w:pPr>
      <w:r>
        <w:rPr>
          <w:sz w:val="24"/>
        </w:rPr>
        <w:t>Діяти</w:t>
      </w:r>
      <w:r>
        <w:rPr>
          <w:spacing w:val="-4"/>
          <w:sz w:val="24"/>
        </w:rPr>
        <w:t xml:space="preserve"> </w:t>
      </w:r>
      <w:r>
        <w:rPr>
          <w:sz w:val="24"/>
        </w:rPr>
        <w:t>з</w:t>
      </w:r>
      <w:r>
        <w:rPr>
          <w:spacing w:val="-1"/>
          <w:sz w:val="24"/>
        </w:rPr>
        <w:t xml:space="preserve"> </w:t>
      </w:r>
      <w:r>
        <w:rPr>
          <w:sz w:val="24"/>
        </w:rPr>
        <w:t>розумним</w:t>
      </w:r>
      <w:r>
        <w:rPr>
          <w:spacing w:val="-3"/>
          <w:sz w:val="24"/>
        </w:rPr>
        <w:t xml:space="preserve"> </w:t>
      </w:r>
      <w:r>
        <w:rPr>
          <w:sz w:val="24"/>
        </w:rPr>
        <w:t>ступенем</w:t>
      </w:r>
      <w:r>
        <w:rPr>
          <w:spacing w:val="-3"/>
          <w:sz w:val="24"/>
        </w:rPr>
        <w:t xml:space="preserve"> </w:t>
      </w:r>
      <w:r>
        <w:rPr>
          <w:sz w:val="24"/>
        </w:rPr>
        <w:t>обачності,</w:t>
      </w:r>
      <w:r>
        <w:rPr>
          <w:spacing w:val="-2"/>
          <w:sz w:val="24"/>
        </w:rPr>
        <w:t xml:space="preserve"> </w:t>
      </w:r>
      <w:r>
        <w:rPr>
          <w:sz w:val="24"/>
        </w:rPr>
        <w:t>професійності</w:t>
      </w:r>
      <w:r>
        <w:rPr>
          <w:spacing w:val="-2"/>
          <w:sz w:val="24"/>
        </w:rPr>
        <w:t xml:space="preserve"> </w:t>
      </w:r>
      <w:r>
        <w:rPr>
          <w:sz w:val="24"/>
        </w:rPr>
        <w:t>та</w:t>
      </w:r>
      <w:r>
        <w:rPr>
          <w:spacing w:val="-2"/>
          <w:sz w:val="24"/>
        </w:rPr>
        <w:t xml:space="preserve"> старанності.</w:t>
      </w:r>
    </w:p>
    <w:p w:rsidR="00150DF9" w:rsidRDefault="00347963" w:rsidP="007636EC">
      <w:pPr>
        <w:pStyle w:val="a4"/>
        <w:numPr>
          <w:ilvl w:val="2"/>
          <w:numId w:val="2"/>
        </w:numPr>
        <w:tabs>
          <w:tab w:val="left" w:pos="1168"/>
        </w:tabs>
        <w:spacing w:after="100"/>
        <w:ind w:right="136" w:firstLine="566"/>
        <w:jc w:val="both"/>
        <w:rPr>
          <w:sz w:val="24"/>
        </w:rPr>
      </w:pPr>
      <w:r>
        <w:rPr>
          <w:sz w:val="24"/>
        </w:rPr>
        <w:t>Уникати конфлікту інтересів, зокрема, уникати ситуацій, в яких у нього існує або може виникнути прямий чи опосередкований інтерес щодо використання майна, інформації або можливостей Товариства, якщо такий інтерес суперечить або може суперечити інтересам Товариства та якщо задоволення такого інтересу призводить чи може призвести до заподіяння шкоди Товариству.</w:t>
      </w:r>
    </w:p>
    <w:p w:rsidR="00150DF9" w:rsidRDefault="00347963" w:rsidP="007636EC">
      <w:pPr>
        <w:pStyle w:val="a4"/>
        <w:numPr>
          <w:ilvl w:val="2"/>
          <w:numId w:val="2"/>
        </w:numPr>
        <w:tabs>
          <w:tab w:val="left" w:pos="1168"/>
        </w:tabs>
        <w:spacing w:after="100"/>
        <w:ind w:left="1168"/>
        <w:jc w:val="both"/>
        <w:rPr>
          <w:sz w:val="24"/>
        </w:rPr>
      </w:pPr>
      <w:r>
        <w:rPr>
          <w:sz w:val="24"/>
        </w:rPr>
        <w:t>Повідомляти</w:t>
      </w:r>
      <w:r>
        <w:rPr>
          <w:spacing w:val="-5"/>
          <w:sz w:val="24"/>
        </w:rPr>
        <w:t xml:space="preserve"> </w:t>
      </w:r>
      <w:r>
        <w:rPr>
          <w:sz w:val="24"/>
        </w:rPr>
        <w:t>Наглядову</w:t>
      </w:r>
      <w:r>
        <w:rPr>
          <w:spacing w:val="-8"/>
          <w:sz w:val="24"/>
        </w:rPr>
        <w:t xml:space="preserve"> </w:t>
      </w:r>
      <w:r>
        <w:rPr>
          <w:sz w:val="24"/>
        </w:rPr>
        <w:t>раду</w:t>
      </w:r>
      <w:r>
        <w:rPr>
          <w:spacing w:val="-8"/>
          <w:sz w:val="24"/>
        </w:rPr>
        <w:t xml:space="preserve"> </w:t>
      </w:r>
      <w:r>
        <w:rPr>
          <w:sz w:val="24"/>
        </w:rPr>
        <w:t>Товариства</w:t>
      </w:r>
      <w:r>
        <w:rPr>
          <w:spacing w:val="-4"/>
          <w:sz w:val="24"/>
        </w:rPr>
        <w:t xml:space="preserve"> </w:t>
      </w:r>
      <w:r>
        <w:rPr>
          <w:sz w:val="24"/>
        </w:rPr>
        <w:t>про виникнення</w:t>
      </w:r>
      <w:r>
        <w:rPr>
          <w:spacing w:val="-4"/>
          <w:sz w:val="24"/>
        </w:rPr>
        <w:t xml:space="preserve"> </w:t>
      </w:r>
      <w:r>
        <w:rPr>
          <w:sz w:val="24"/>
        </w:rPr>
        <w:t>конфлікту</w:t>
      </w:r>
      <w:r>
        <w:rPr>
          <w:spacing w:val="-10"/>
          <w:sz w:val="24"/>
        </w:rPr>
        <w:t xml:space="preserve"> </w:t>
      </w:r>
      <w:r>
        <w:rPr>
          <w:spacing w:val="-2"/>
          <w:sz w:val="24"/>
        </w:rPr>
        <w:t>інтересів.</w:t>
      </w:r>
    </w:p>
    <w:p w:rsidR="00150DF9" w:rsidRDefault="00347963" w:rsidP="007636EC">
      <w:pPr>
        <w:pStyle w:val="a4"/>
        <w:numPr>
          <w:ilvl w:val="2"/>
          <w:numId w:val="2"/>
        </w:numPr>
        <w:tabs>
          <w:tab w:val="left" w:pos="1168"/>
        </w:tabs>
        <w:spacing w:after="100"/>
        <w:ind w:right="146" w:firstLine="566"/>
        <w:jc w:val="both"/>
        <w:rPr>
          <w:sz w:val="24"/>
        </w:rPr>
      </w:pPr>
      <w:r>
        <w:rPr>
          <w:sz w:val="24"/>
        </w:rPr>
        <w:t>Завчасно повідомляти Товариство про наявність у нього заінтересованості при вчиненні правочину.</w:t>
      </w:r>
    </w:p>
    <w:p w:rsidR="00150DF9" w:rsidRDefault="00347963" w:rsidP="007636EC">
      <w:pPr>
        <w:pStyle w:val="a4"/>
        <w:numPr>
          <w:ilvl w:val="2"/>
          <w:numId w:val="2"/>
        </w:numPr>
        <w:tabs>
          <w:tab w:val="left" w:pos="1168"/>
        </w:tabs>
        <w:spacing w:after="100"/>
        <w:ind w:right="139" w:firstLine="566"/>
        <w:jc w:val="both"/>
        <w:rPr>
          <w:sz w:val="24"/>
        </w:rPr>
      </w:pPr>
      <w:r>
        <w:rPr>
          <w:sz w:val="24"/>
        </w:rPr>
        <w:t xml:space="preserve">Дотримуватися вимог Статуту, цього Положення, інших внутрішніх нормативних документів Товариства, рішень Загальних зборів Товариства та Наглядової </w:t>
      </w:r>
      <w:r>
        <w:rPr>
          <w:spacing w:val="-2"/>
          <w:sz w:val="24"/>
        </w:rPr>
        <w:t>ради.</w:t>
      </w:r>
    </w:p>
    <w:p w:rsidR="00150DF9" w:rsidRDefault="00347963" w:rsidP="007636EC">
      <w:pPr>
        <w:pStyle w:val="a4"/>
        <w:numPr>
          <w:ilvl w:val="2"/>
          <w:numId w:val="2"/>
        </w:numPr>
        <w:tabs>
          <w:tab w:val="left" w:pos="1168"/>
        </w:tabs>
        <w:spacing w:after="100"/>
        <w:ind w:right="139" w:firstLine="566"/>
        <w:jc w:val="both"/>
        <w:rPr>
          <w:sz w:val="24"/>
        </w:rPr>
      </w:pPr>
      <w:r>
        <w:rPr>
          <w:sz w:val="24"/>
        </w:rPr>
        <w:t>Забезпечувати</w:t>
      </w:r>
      <w:r>
        <w:rPr>
          <w:spacing w:val="40"/>
          <w:sz w:val="24"/>
        </w:rPr>
        <w:t xml:space="preserve"> </w:t>
      </w:r>
      <w:r>
        <w:rPr>
          <w:sz w:val="24"/>
        </w:rPr>
        <w:t>належне</w:t>
      </w:r>
      <w:r>
        <w:rPr>
          <w:spacing w:val="40"/>
          <w:sz w:val="24"/>
        </w:rPr>
        <w:t xml:space="preserve"> </w:t>
      </w:r>
      <w:r>
        <w:rPr>
          <w:sz w:val="24"/>
        </w:rPr>
        <w:t>ведення</w:t>
      </w:r>
      <w:r>
        <w:rPr>
          <w:spacing w:val="40"/>
          <w:sz w:val="24"/>
        </w:rPr>
        <w:t xml:space="preserve"> </w:t>
      </w:r>
      <w:r>
        <w:rPr>
          <w:sz w:val="24"/>
        </w:rPr>
        <w:t>документообігу</w:t>
      </w:r>
      <w:r>
        <w:rPr>
          <w:spacing w:val="40"/>
          <w:sz w:val="24"/>
        </w:rPr>
        <w:t xml:space="preserve"> </w:t>
      </w:r>
      <w:r>
        <w:rPr>
          <w:sz w:val="24"/>
        </w:rPr>
        <w:t>щодо</w:t>
      </w:r>
      <w:r>
        <w:rPr>
          <w:spacing w:val="40"/>
          <w:sz w:val="24"/>
        </w:rPr>
        <w:t xml:space="preserve"> </w:t>
      </w:r>
      <w:r>
        <w:rPr>
          <w:sz w:val="24"/>
        </w:rPr>
        <w:t>документів,</w:t>
      </w:r>
      <w:r>
        <w:rPr>
          <w:spacing w:val="40"/>
          <w:sz w:val="24"/>
        </w:rPr>
        <w:t xml:space="preserve"> </w:t>
      </w:r>
      <w:r>
        <w:rPr>
          <w:sz w:val="24"/>
        </w:rPr>
        <w:t>з</w:t>
      </w:r>
      <w:r>
        <w:rPr>
          <w:spacing w:val="40"/>
          <w:sz w:val="24"/>
        </w:rPr>
        <w:t xml:space="preserve"> </w:t>
      </w:r>
      <w:r>
        <w:rPr>
          <w:sz w:val="24"/>
        </w:rPr>
        <w:t>якими працює Корпоративний секретар.</w:t>
      </w:r>
    </w:p>
    <w:p w:rsidR="00150DF9" w:rsidRDefault="00347963" w:rsidP="007636EC">
      <w:pPr>
        <w:pStyle w:val="a4"/>
        <w:numPr>
          <w:ilvl w:val="2"/>
          <w:numId w:val="2"/>
        </w:numPr>
        <w:tabs>
          <w:tab w:val="left" w:pos="1168"/>
        </w:tabs>
        <w:spacing w:after="100"/>
        <w:ind w:left="1168"/>
        <w:jc w:val="both"/>
        <w:rPr>
          <w:sz w:val="24"/>
        </w:rPr>
      </w:pPr>
      <w:r>
        <w:rPr>
          <w:sz w:val="24"/>
        </w:rPr>
        <w:t>Дотримуватися</w:t>
      </w:r>
      <w:r>
        <w:rPr>
          <w:spacing w:val="-5"/>
          <w:sz w:val="24"/>
        </w:rPr>
        <w:t xml:space="preserve"> </w:t>
      </w:r>
      <w:r>
        <w:rPr>
          <w:sz w:val="24"/>
        </w:rPr>
        <w:t>вимог</w:t>
      </w:r>
      <w:r>
        <w:rPr>
          <w:spacing w:val="-3"/>
          <w:sz w:val="24"/>
        </w:rPr>
        <w:t xml:space="preserve"> </w:t>
      </w:r>
      <w:r>
        <w:rPr>
          <w:sz w:val="24"/>
        </w:rPr>
        <w:t>законодавства</w:t>
      </w:r>
      <w:r>
        <w:rPr>
          <w:spacing w:val="-2"/>
          <w:sz w:val="24"/>
        </w:rPr>
        <w:t xml:space="preserve"> </w:t>
      </w:r>
      <w:r>
        <w:rPr>
          <w:sz w:val="24"/>
        </w:rPr>
        <w:t>у</w:t>
      </w:r>
      <w:r>
        <w:rPr>
          <w:spacing w:val="-7"/>
          <w:sz w:val="24"/>
        </w:rPr>
        <w:t xml:space="preserve"> </w:t>
      </w:r>
      <w:r>
        <w:rPr>
          <w:sz w:val="24"/>
        </w:rPr>
        <w:t>сфері</w:t>
      </w:r>
      <w:r>
        <w:rPr>
          <w:spacing w:val="-3"/>
          <w:sz w:val="24"/>
        </w:rPr>
        <w:t xml:space="preserve"> </w:t>
      </w:r>
      <w:r>
        <w:rPr>
          <w:sz w:val="24"/>
        </w:rPr>
        <w:t>запобігання</w:t>
      </w:r>
      <w:r>
        <w:rPr>
          <w:spacing w:val="-5"/>
          <w:sz w:val="24"/>
        </w:rPr>
        <w:t xml:space="preserve"> </w:t>
      </w:r>
      <w:r>
        <w:rPr>
          <w:sz w:val="24"/>
        </w:rPr>
        <w:t>та</w:t>
      </w:r>
      <w:r>
        <w:rPr>
          <w:spacing w:val="-3"/>
          <w:sz w:val="24"/>
        </w:rPr>
        <w:t xml:space="preserve"> </w:t>
      </w:r>
      <w:r>
        <w:rPr>
          <w:sz w:val="24"/>
        </w:rPr>
        <w:t>протидії</w:t>
      </w:r>
      <w:r>
        <w:rPr>
          <w:spacing w:val="-4"/>
          <w:sz w:val="24"/>
        </w:rPr>
        <w:t xml:space="preserve"> </w:t>
      </w:r>
      <w:r>
        <w:rPr>
          <w:spacing w:val="-2"/>
          <w:sz w:val="24"/>
        </w:rPr>
        <w:t>корупції.</w:t>
      </w:r>
    </w:p>
    <w:p w:rsidR="00150DF9" w:rsidRDefault="00347963" w:rsidP="007636EC">
      <w:pPr>
        <w:pStyle w:val="a4"/>
        <w:numPr>
          <w:ilvl w:val="2"/>
          <w:numId w:val="2"/>
        </w:numPr>
        <w:tabs>
          <w:tab w:val="left" w:pos="1168"/>
        </w:tabs>
        <w:spacing w:after="100"/>
        <w:ind w:right="140" w:firstLine="566"/>
        <w:jc w:val="both"/>
        <w:rPr>
          <w:sz w:val="24"/>
        </w:rPr>
      </w:pPr>
      <w:r>
        <w:rPr>
          <w:sz w:val="24"/>
        </w:rPr>
        <w:t>У</w:t>
      </w:r>
      <w:r>
        <w:rPr>
          <w:spacing w:val="40"/>
          <w:sz w:val="24"/>
        </w:rPr>
        <w:t xml:space="preserve"> </w:t>
      </w:r>
      <w:r>
        <w:rPr>
          <w:sz w:val="24"/>
        </w:rPr>
        <w:t>разі</w:t>
      </w:r>
      <w:r>
        <w:rPr>
          <w:spacing w:val="40"/>
          <w:sz w:val="24"/>
        </w:rPr>
        <w:t xml:space="preserve"> </w:t>
      </w:r>
      <w:r>
        <w:rPr>
          <w:sz w:val="24"/>
        </w:rPr>
        <w:t>припинення</w:t>
      </w:r>
      <w:r>
        <w:rPr>
          <w:spacing w:val="40"/>
          <w:sz w:val="24"/>
        </w:rPr>
        <w:t xml:space="preserve"> </w:t>
      </w:r>
      <w:r>
        <w:rPr>
          <w:sz w:val="24"/>
        </w:rPr>
        <w:t>повноважень,</w:t>
      </w:r>
      <w:r>
        <w:rPr>
          <w:spacing w:val="40"/>
          <w:sz w:val="24"/>
        </w:rPr>
        <w:t xml:space="preserve"> </w:t>
      </w:r>
      <w:r>
        <w:rPr>
          <w:sz w:val="24"/>
        </w:rPr>
        <w:t>здійснити</w:t>
      </w:r>
      <w:r>
        <w:rPr>
          <w:spacing w:val="40"/>
          <w:sz w:val="24"/>
        </w:rPr>
        <w:t xml:space="preserve"> </w:t>
      </w:r>
      <w:r>
        <w:rPr>
          <w:sz w:val="24"/>
        </w:rPr>
        <w:t>усі</w:t>
      </w:r>
      <w:r>
        <w:rPr>
          <w:spacing w:val="40"/>
          <w:sz w:val="24"/>
        </w:rPr>
        <w:t xml:space="preserve"> </w:t>
      </w:r>
      <w:r>
        <w:rPr>
          <w:sz w:val="24"/>
        </w:rPr>
        <w:t>дії</w:t>
      </w:r>
      <w:r>
        <w:rPr>
          <w:spacing w:val="40"/>
          <w:sz w:val="24"/>
        </w:rPr>
        <w:t xml:space="preserve"> </w:t>
      </w:r>
      <w:r>
        <w:rPr>
          <w:sz w:val="24"/>
        </w:rPr>
        <w:t>щодо</w:t>
      </w:r>
      <w:r>
        <w:rPr>
          <w:spacing w:val="40"/>
          <w:sz w:val="24"/>
        </w:rPr>
        <w:t xml:space="preserve"> </w:t>
      </w:r>
      <w:r>
        <w:rPr>
          <w:sz w:val="24"/>
        </w:rPr>
        <w:t>передачі</w:t>
      </w:r>
      <w:r>
        <w:rPr>
          <w:spacing w:val="40"/>
          <w:sz w:val="24"/>
        </w:rPr>
        <w:t xml:space="preserve"> </w:t>
      </w:r>
      <w:r>
        <w:rPr>
          <w:sz w:val="24"/>
        </w:rPr>
        <w:t>справ</w:t>
      </w:r>
      <w:r>
        <w:rPr>
          <w:spacing w:val="40"/>
          <w:sz w:val="24"/>
        </w:rPr>
        <w:t xml:space="preserve"> </w:t>
      </w:r>
      <w:r>
        <w:rPr>
          <w:sz w:val="24"/>
        </w:rPr>
        <w:t xml:space="preserve">та </w:t>
      </w:r>
      <w:r>
        <w:rPr>
          <w:spacing w:val="-2"/>
          <w:sz w:val="24"/>
        </w:rPr>
        <w:t>документів.</w:t>
      </w:r>
    </w:p>
    <w:p w:rsidR="00150DF9" w:rsidRDefault="00347963" w:rsidP="007636EC">
      <w:pPr>
        <w:pStyle w:val="a4"/>
        <w:numPr>
          <w:ilvl w:val="2"/>
          <w:numId w:val="2"/>
        </w:numPr>
        <w:tabs>
          <w:tab w:val="left" w:pos="1168"/>
          <w:tab w:val="left" w:pos="8849"/>
        </w:tabs>
        <w:spacing w:after="100"/>
        <w:ind w:right="137" w:firstLine="566"/>
        <w:jc w:val="both"/>
        <w:rPr>
          <w:sz w:val="24"/>
        </w:rPr>
      </w:pPr>
      <w:r>
        <w:rPr>
          <w:sz w:val="24"/>
        </w:rPr>
        <w:t>Виконувати</w:t>
      </w:r>
      <w:r>
        <w:rPr>
          <w:spacing w:val="80"/>
          <w:sz w:val="24"/>
        </w:rPr>
        <w:t xml:space="preserve"> </w:t>
      </w:r>
      <w:r>
        <w:rPr>
          <w:sz w:val="24"/>
        </w:rPr>
        <w:t>інші</w:t>
      </w:r>
      <w:r>
        <w:rPr>
          <w:spacing w:val="80"/>
          <w:sz w:val="24"/>
        </w:rPr>
        <w:t xml:space="preserve"> </w:t>
      </w:r>
      <w:r>
        <w:rPr>
          <w:sz w:val="24"/>
        </w:rPr>
        <w:t>обов’язки,</w:t>
      </w:r>
      <w:r>
        <w:rPr>
          <w:spacing w:val="80"/>
          <w:sz w:val="24"/>
        </w:rPr>
        <w:t xml:space="preserve"> </w:t>
      </w:r>
      <w:r>
        <w:rPr>
          <w:sz w:val="24"/>
        </w:rPr>
        <w:t>прямо</w:t>
      </w:r>
      <w:r>
        <w:rPr>
          <w:spacing w:val="80"/>
          <w:sz w:val="24"/>
        </w:rPr>
        <w:t xml:space="preserve"> </w:t>
      </w:r>
      <w:r>
        <w:rPr>
          <w:sz w:val="24"/>
        </w:rPr>
        <w:t>передбачені</w:t>
      </w:r>
      <w:r>
        <w:rPr>
          <w:spacing w:val="80"/>
          <w:sz w:val="24"/>
        </w:rPr>
        <w:t xml:space="preserve"> </w:t>
      </w:r>
      <w:r>
        <w:rPr>
          <w:sz w:val="24"/>
        </w:rPr>
        <w:t>Законом</w:t>
      </w:r>
      <w:r>
        <w:rPr>
          <w:spacing w:val="80"/>
          <w:sz w:val="24"/>
        </w:rPr>
        <w:t xml:space="preserve"> </w:t>
      </w:r>
      <w:r>
        <w:rPr>
          <w:sz w:val="24"/>
        </w:rPr>
        <w:t>України</w:t>
      </w:r>
      <w:r w:rsidR="007636EC">
        <w:rPr>
          <w:sz w:val="24"/>
        </w:rPr>
        <w:t xml:space="preserve"> </w:t>
      </w:r>
      <w:r>
        <w:rPr>
          <w:spacing w:val="-4"/>
          <w:sz w:val="24"/>
        </w:rPr>
        <w:t xml:space="preserve">"Про </w:t>
      </w:r>
      <w:r>
        <w:rPr>
          <w:sz w:val="24"/>
        </w:rPr>
        <w:t>акціонерні товариства".</w:t>
      </w:r>
    </w:p>
    <w:p w:rsidR="00150DF9" w:rsidRDefault="00150DF9" w:rsidP="007636EC">
      <w:pPr>
        <w:pStyle w:val="a3"/>
        <w:spacing w:after="100"/>
        <w:ind w:left="0"/>
        <w:jc w:val="both"/>
      </w:pPr>
    </w:p>
    <w:p w:rsidR="00150DF9" w:rsidRDefault="00347963" w:rsidP="007636EC">
      <w:pPr>
        <w:pStyle w:val="1"/>
        <w:numPr>
          <w:ilvl w:val="0"/>
          <w:numId w:val="2"/>
        </w:numPr>
        <w:tabs>
          <w:tab w:val="left" w:pos="1377"/>
        </w:tabs>
        <w:spacing w:after="100"/>
        <w:ind w:left="1377"/>
        <w:jc w:val="both"/>
      </w:pPr>
      <w:r>
        <w:t>ОРГАНІЗАЦІЯ</w:t>
      </w:r>
      <w:r>
        <w:rPr>
          <w:spacing w:val="-8"/>
        </w:rPr>
        <w:t xml:space="preserve"> </w:t>
      </w:r>
      <w:r>
        <w:t>РОБОТИ</w:t>
      </w:r>
      <w:r>
        <w:rPr>
          <w:spacing w:val="-4"/>
        </w:rPr>
        <w:t xml:space="preserve"> </w:t>
      </w:r>
      <w:r>
        <w:t>КОРПОРАТИВНОГО</w:t>
      </w:r>
      <w:r>
        <w:rPr>
          <w:spacing w:val="-4"/>
        </w:rPr>
        <w:t xml:space="preserve"> </w:t>
      </w:r>
      <w:r>
        <w:rPr>
          <w:spacing w:val="-2"/>
        </w:rPr>
        <w:t>СЕКРЕТАРЯ.</w:t>
      </w:r>
    </w:p>
    <w:p w:rsidR="00150DF9" w:rsidRDefault="00347963" w:rsidP="007636EC">
      <w:pPr>
        <w:pStyle w:val="a4"/>
        <w:numPr>
          <w:ilvl w:val="1"/>
          <w:numId w:val="2"/>
        </w:numPr>
        <w:tabs>
          <w:tab w:val="left" w:pos="988"/>
        </w:tabs>
        <w:spacing w:after="100"/>
        <w:ind w:right="143" w:firstLine="566"/>
        <w:jc w:val="both"/>
        <w:rPr>
          <w:sz w:val="24"/>
        </w:rPr>
      </w:pPr>
      <w:r>
        <w:rPr>
          <w:sz w:val="24"/>
        </w:rPr>
        <w:t>Корпоративний секретар самостійно організовує свою роботу відповідно до планів та поточних завдань.</w:t>
      </w:r>
    </w:p>
    <w:p w:rsidR="00150DF9" w:rsidRDefault="00347963" w:rsidP="007636EC">
      <w:pPr>
        <w:pStyle w:val="a4"/>
        <w:numPr>
          <w:ilvl w:val="1"/>
          <w:numId w:val="2"/>
        </w:numPr>
        <w:tabs>
          <w:tab w:val="left" w:pos="988"/>
        </w:tabs>
        <w:spacing w:after="100"/>
        <w:ind w:right="139" w:firstLine="566"/>
        <w:jc w:val="both"/>
        <w:rPr>
          <w:sz w:val="24"/>
        </w:rPr>
      </w:pPr>
      <w:r>
        <w:rPr>
          <w:sz w:val="24"/>
        </w:rPr>
        <w:t xml:space="preserve">Товариство забезпечує Корпоративному секретарю належні умови для його діяльності, зокрема, надає в його розпорядження приміщення, обладнане необхідними засобами зв’язку та комп’ютерною технікою, а також, за необхідності, службовий </w:t>
      </w:r>
      <w:r>
        <w:rPr>
          <w:spacing w:val="-2"/>
          <w:sz w:val="24"/>
        </w:rPr>
        <w:t>автотранспорт.</w:t>
      </w:r>
    </w:p>
    <w:p w:rsidR="00150DF9" w:rsidRDefault="00347963" w:rsidP="007636EC">
      <w:pPr>
        <w:pStyle w:val="a4"/>
        <w:numPr>
          <w:ilvl w:val="1"/>
          <w:numId w:val="2"/>
        </w:numPr>
        <w:tabs>
          <w:tab w:val="left" w:pos="988"/>
        </w:tabs>
        <w:spacing w:after="100"/>
        <w:ind w:right="138" w:firstLine="566"/>
        <w:jc w:val="both"/>
        <w:rPr>
          <w:sz w:val="24"/>
        </w:rPr>
      </w:pPr>
      <w:r>
        <w:rPr>
          <w:sz w:val="24"/>
        </w:rPr>
        <w:t>У випадку тимчасової відсутності Корпоративного секретаря у зв’язку з хворобою або відпусткою, його обов’язки за рішенням Наглядової ради можуть бути покладені на іншого працівника Товариства, професійна придатність та ділова репутація якого визнається Наглядовою радою достатньою для виконання функцій Корпоративного секретаря Товариства.</w:t>
      </w:r>
    </w:p>
    <w:p w:rsidR="00150DF9" w:rsidRDefault="00150DF9" w:rsidP="007636EC">
      <w:pPr>
        <w:pStyle w:val="a3"/>
        <w:spacing w:after="100"/>
        <w:ind w:left="0"/>
        <w:jc w:val="both"/>
      </w:pPr>
    </w:p>
    <w:p w:rsidR="00150DF9" w:rsidRDefault="00347963" w:rsidP="007636EC">
      <w:pPr>
        <w:pStyle w:val="1"/>
        <w:numPr>
          <w:ilvl w:val="0"/>
          <w:numId w:val="2"/>
        </w:numPr>
        <w:tabs>
          <w:tab w:val="left" w:pos="1518"/>
        </w:tabs>
        <w:spacing w:after="100"/>
        <w:ind w:left="1518"/>
        <w:jc w:val="both"/>
      </w:pPr>
      <w:r>
        <w:t>ВІДПОВІДАЛЬНІСТЬ</w:t>
      </w:r>
      <w:r>
        <w:rPr>
          <w:spacing w:val="-11"/>
        </w:rPr>
        <w:t xml:space="preserve"> </w:t>
      </w:r>
      <w:r>
        <w:t>КОРПОРАТИВНОГО</w:t>
      </w:r>
      <w:r>
        <w:rPr>
          <w:spacing w:val="-8"/>
        </w:rPr>
        <w:t xml:space="preserve"> </w:t>
      </w:r>
      <w:r>
        <w:rPr>
          <w:spacing w:val="-2"/>
        </w:rPr>
        <w:t>СЕКРЕТАРЯ.</w:t>
      </w:r>
    </w:p>
    <w:p w:rsidR="00150DF9" w:rsidRDefault="00347963" w:rsidP="007636EC">
      <w:pPr>
        <w:pStyle w:val="a4"/>
        <w:numPr>
          <w:ilvl w:val="1"/>
          <w:numId w:val="2"/>
        </w:numPr>
        <w:tabs>
          <w:tab w:val="left" w:pos="988"/>
          <w:tab w:val="left" w:pos="2928"/>
          <w:tab w:val="left" w:pos="4149"/>
          <w:tab w:val="left" w:pos="4931"/>
          <w:tab w:val="left" w:pos="6555"/>
          <w:tab w:val="left" w:pos="8514"/>
        </w:tabs>
        <w:spacing w:after="100"/>
        <w:ind w:right="143" w:firstLine="566"/>
        <w:jc w:val="both"/>
        <w:rPr>
          <w:sz w:val="24"/>
        </w:rPr>
      </w:pPr>
      <w:r>
        <w:rPr>
          <w:spacing w:val="-2"/>
          <w:sz w:val="24"/>
        </w:rPr>
        <w:t>Корпоративний</w:t>
      </w:r>
      <w:r w:rsidR="007636EC">
        <w:rPr>
          <w:spacing w:val="-2"/>
          <w:sz w:val="24"/>
        </w:rPr>
        <w:t xml:space="preserve"> </w:t>
      </w:r>
      <w:r>
        <w:rPr>
          <w:spacing w:val="-2"/>
          <w:sz w:val="24"/>
        </w:rPr>
        <w:t>секретар</w:t>
      </w:r>
      <w:r w:rsidR="007636EC">
        <w:rPr>
          <w:spacing w:val="-2"/>
          <w:sz w:val="24"/>
        </w:rPr>
        <w:t xml:space="preserve"> </w:t>
      </w:r>
      <w:r>
        <w:rPr>
          <w:spacing w:val="-4"/>
          <w:sz w:val="24"/>
        </w:rPr>
        <w:t>несе</w:t>
      </w:r>
      <w:r w:rsidR="007636EC">
        <w:rPr>
          <w:sz w:val="24"/>
        </w:rPr>
        <w:t xml:space="preserve"> </w:t>
      </w:r>
      <w:r>
        <w:rPr>
          <w:spacing w:val="-2"/>
          <w:sz w:val="24"/>
        </w:rPr>
        <w:t>передбачену</w:t>
      </w:r>
      <w:r w:rsidR="007636EC">
        <w:rPr>
          <w:spacing w:val="-2"/>
          <w:sz w:val="24"/>
        </w:rPr>
        <w:t xml:space="preserve"> </w:t>
      </w:r>
      <w:r>
        <w:rPr>
          <w:spacing w:val="-2"/>
          <w:sz w:val="24"/>
        </w:rPr>
        <w:t>законодавством</w:t>
      </w:r>
      <w:r w:rsidR="007636EC">
        <w:rPr>
          <w:spacing w:val="-2"/>
          <w:sz w:val="24"/>
        </w:rPr>
        <w:t xml:space="preserve"> </w:t>
      </w:r>
      <w:r>
        <w:rPr>
          <w:spacing w:val="-2"/>
          <w:sz w:val="24"/>
        </w:rPr>
        <w:t xml:space="preserve">України </w:t>
      </w:r>
      <w:r>
        <w:rPr>
          <w:sz w:val="24"/>
        </w:rPr>
        <w:t>відповідальність за:</w:t>
      </w:r>
    </w:p>
    <w:p w:rsidR="00150DF9" w:rsidRDefault="00347963" w:rsidP="007636EC">
      <w:pPr>
        <w:pStyle w:val="a4"/>
        <w:numPr>
          <w:ilvl w:val="2"/>
          <w:numId w:val="2"/>
        </w:numPr>
        <w:tabs>
          <w:tab w:val="left" w:pos="1168"/>
        </w:tabs>
        <w:spacing w:after="100"/>
        <w:ind w:right="136" w:firstLine="566"/>
        <w:jc w:val="both"/>
        <w:rPr>
          <w:sz w:val="24"/>
        </w:rPr>
      </w:pPr>
      <w:r>
        <w:rPr>
          <w:sz w:val="24"/>
        </w:rPr>
        <w:t>Невиконання</w:t>
      </w:r>
      <w:r>
        <w:rPr>
          <w:spacing w:val="80"/>
          <w:sz w:val="24"/>
        </w:rPr>
        <w:t xml:space="preserve"> </w:t>
      </w:r>
      <w:r>
        <w:rPr>
          <w:sz w:val="24"/>
        </w:rPr>
        <w:t>або</w:t>
      </w:r>
      <w:r>
        <w:rPr>
          <w:spacing w:val="80"/>
          <w:sz w:val="24"/>
        </w:rPr>
        <w:t xml:space="preserve"> </w:t>
      </w:r>
      <w:r>
        <w:rPr>
          <w:sz w:val="24"/>
        </w:rPr>
        <w:t>неналежне</w:t>
      </w:r>
      <w:r>
        <w:rPr>
          <w:spacing w:val="80"/>
          <w:sz w:val="24"/>
        </w:rPr>
        <w:t xml:space="preserve"> </w:t>
      </w:r>
      <w:r>
        <w:rPr>
          <w:sz w:val="24"/>
        </w:rPr>
        <w:t>виконання</w:t>
      </w:r>
      <w:r>
        <w:rPr>
          <w:spacing w:val="80"/>
          <w:sz w:val="24"/>
        </w:rPr>
        <w:t xml:space="preserve"> </w:t>
      </w:r>
      <w:r>
        <w:rPr>
          <w:sz w:val="24"/>
        </w:rPr>
        <w:t>покладених</w:t>
      </w:r>
      <w:r>
        <w:rPr>
          <w:spacing w:val="80"/>
          <w:sz w:val="24"/>
        </w:rPr>
        <w:t xml:space="preserve"> </w:t>
      </w:r>
      <w:r>
        <w:rPr>
          <w:sz w:val="24"/>
        </w:rPr>
        <w:t>на</w:t>
      </w:r>
      <w:r>
        <w:rPr>
          <w:spacing w:val="80"/>
          <w:sz w:val="24"/>
        </w:rPr>
        <w:t xml:space="preserve"> </w:t>
      </w:r>
      <w:r>
        <w:rPr>
          <w:sz w:val="24"/>
        </w:rPr>
        <w:t>нього</w:t>
      </w:r>
      <w:r>
        <w:rPr>
          <w:spacing w:val="80"/>
          <w:sz w:val="24"/>
        </w:rPr>
        <w:t xml:space="preserve"> </w:t>
      </w:r>
      <w:r>
        <w:rPr>
          <w:sz w:val="24"/>
        </w:rPr>
        <w:t>функцій</w:t>
      </w:r>
      <w:r>
        <w:rPr>
          <w:spacing w:val="80"/>
          <w:sz w:val="24"/>
        </w:rPr>
        <w:t xml:space="preserve"> </w:t>
      </w:r>
      <w:r>
        <w:rPr>
          <w:sz w:val="24"/>
        </w:rPr>
        <w:t xml:space="preserve">та </w:t>
      </w:r>
      <w:r>
        <w:rPr>
          <w:spacing w:val="-2"/>
          <w:sz w:val="24"/>
        </w:rPr>
        <w:t>обов’язків.</w:t>
      </w:r>
    </w:p>
    <w:p w:rsidR="00150DF9" w:rsidRDefault="00347963" w:rsidP="007636EC">
      <w:pPr>
        <w:pStyle w:val="a4"/>
        <w:numPr>
          <w:ilvl w:val="2"/>
          <w:numId w:val="2"/>
        </w:numPr>
        <w:tabs>
          <w:tab w:val="left" w:pos="1168"/>
        </w:tabs>
        <w:spacing w:after="100"/>
        <w:ind w:right="137" w:firstLine="566"/>
        <w:jc w:val="both"/>
        <w:rPr>
          <w:sz w:val="24"/>
        </w:rPr>
      </w:pPr>
      <w:r>
        <w:rPr>
          <w:sz w:val="24"/>
        </w:rPr>
        <w:t>Розголошення</w:t>
      </w:r>
      <w:r>
        <w:rPr>
          <w:spacing w:val="33"/>
          <w:sz w:val="24"/>
        </w:rPr>
        <w:t xml:space="preserve"> </w:t>
      </w:r>
      <w:r>
        <w:rPr>
          <w:sz w:val="24"/>
        </w:rPr>
        <w:t>конфіденційної</w:t>
      </w:r>
      <w:r>
        <w:rPr>
          <w:spacing w:val="35"/>
          <w:sz w:val="24"/>
        </w:rPr>
        <w:t xml:space="preserve"> </w:t>
      </w:r>
      <w:r>
        <w:rPr>
          <w:sz w:val="24"/>
        </w:rPr>
        <w:t>інформації,</w:t>
      </w:r>
      <w:r>
        <w:rPr>
          <w:spacing w:val="35"/>
          <w:sz w:val="24"/>
        </w:rPr>
        <w:t xml:space="preserve"> </w:t>
      </w:r>
      <w:r>
        <w:rPr>
          <w:sz w:val="24"/>
        </w:rPr>
        <w:t>інформації</w:t>
      </w:r>
      <w:r>
        <w:rPr>
          <w:spacing w:val="35"/>
          <w:sz w:val="24"/>
        </w:rPr>
        <w:t xml:space="preserve"> </w:t>
      </w:r>
      <w:r>
        <w:rPr>
          <w:sz w:val="24"/>
        </w:rPr>
        <w:t>з</w:t>
      </w:r>
      <w:r>
        <w:rPr>
          <w:spacing w:val="35"/>
          <w:sz w:val="24"/>
        </w:rPr>
        <w:t xml:space="preserve"> </w:t>
      </w:r>
      <w:r>
        <w:rPr>
          <w:sz w:val="24"/>
        </w:rPr>
        <w:t>обмеженим</w:t>
      </w:r>
      <w:r>
        <w:rPr>
          <w:spacing w:val="40"/>
          <w:sz w:val="24"/>
        </w:rPr>
        <w:t xml:space="preserve"> </w:t>
      </w:r>
      <w:r>
        <w:rPr>
          <w:sz w:val="24"/>
        </w:rPr>
        <w:t>доступом та таємної інформації.</w:t>
      </w:r>
    </w:p>
    <w:p w:rsidR="00150DF9" w:rsidRDefault="00347963" w:rsidP="007636EC">
      <w:pPr>
        <w:pStyle w:val="a4"/>
        <w:numPr>
          <w:ilvl w:val="2"/>
          <w:numId w:val="2"/>
        </w:numPr>
        <w:tabs>
          <w:tab w:val="left" w:pos="1168"/>
        </w:tabs>
        <w:spacing w:after="100"/>
        <w:ind w:left="1168"/>
        <w:jc w:val="both"/>
        <w:rPr>
          <w:sz w:val="24"/>
        </w:rPr>
      </w:pPr>
      <w:r>
        <w:rPr>
          <w:sz w:val="24"/>
        </w:rPr>
        <w:t>Зловживання</w:t>
      </w:r>
      <w:r>
        <w:rPr>
          <w:spacing w:val="-5"/>
          <w:sz w:val="24"/>
        </w:rPr>
        <w:t xml:space="preserve"> </w:t>
      </w:r>
      <w:r>
        <w:rPr>
          <w:sz w:val="24"/>
        </w:rPr>
        <w:t>службовим</w:t>
      </w:r>
      <w:r>
        <w:rPr>
          <w:spacing w:val="-5"/>
          <w:sz w:val="24"/>
        </w:rPr>
        <w:t xml:space="preserve"> </w:t>
      </w:r>
      <w:r>
        <w:rPr>
          <w:spacing w:val="-2"/>
          <w:sz w:val="24"/>
        </w:rPr>
        <w:t>положенням.</w:t>
      </w:r>
    </w:p>
    <w:p w:rsidR="00150DF9" w:rsidRDefault="00347963" w:rsidP="007636EC">
      <w:pPr>
        <w:pStyle w:val="a4"/>
        <w:numPr>
          <w:ilvl w:val="2"/>
          <w:numId w:val="2"/>
        </w:numPr>
        <w:tabs>
          <w:tab w:val="left" w:pos="1168"/>
        </w:tabs>
        <w:spacing w:after="100"/>
        <w:ind w:right="142" w:firstLine="566"/>
        <w:jc w:val="both"/>
        <w:rPr>
          <w:sz w:val="24"/>
        </w:rPr>
      </w:pPr>
      <w:r>
        <w:rPr>
          <w:sz w:val="24"/>
        </w:rPr>
        <w:t>Порушення</w:t>
      </w:r>
      <w:r>
        <w:rPr>
          <w:spacing w:val="80"/>
          <w:sz w:val="24"/>
        </w:rPr>
        <w:t xml:space="preserve"> </w:t>
      </w:r>
      <w:r>
        <w:rPr>
          <w:sz w:val="24"/>
        </w:rPr>
        <w:t>вимог</w:t>
      </w:r>
      <w:r>
        <w:rPr>
          <w:spacing w:val="80"/>
          <w:sz w:val="24"/>
        </w:rPr>
        <w:t xml:space="preserve"> </w:t>
      </w:r>
      <w:r>
        <w:rPr>
          <w:sz w:val="24"/>
        </w:rPr>
        <w:t>законодавства</w:t>
      </w:r>
      <w:r>
        <w:rPr>
          <w:spacing w:val="80"/>
          <w:sz w:val="24"/>
        </w:rPr>
        <w:t xml:space="preserve"> </w:t>
      </w:r>
      <w:r>
        <w:rPr>
          <w:sz w:val="24"/>
        </w:rPr>
        <w:t>України,</w:t>
      </w:r>
      <w:r>
        <w:rPr>
          <w:spacing w:val="80"/>
          <w:sz w:val="24"/>
        </w:rPr>
        <w:t xml:space="preserve"> </w:t>
      </w:r>
      <w:r>
        <w:rPr>
          <w:sz w:val="24"/>
        </w:rPr>
        <w:t>Статуту</w:t>
      </w:r>
      <w:r>
        <w:rPr>
          <w:spacing w:val="80"/>
          <w:sz w:val="24"/>
        </w:rPr>
        <w:t xml:space="preserve"> </w:t>
      </w:r>
      <w:r>
        <w:rPr>
          <w:sz w:val="24"/>
        </w:rPr>
        <w:t>та</w:t>
      </w:r>
      <w:r>
        <w:rPr>
          <w:spacing w:val="80"/>
          <w:sz w:val="24"/>
        </w:rPr>
        <w:t xml:space="preserve"> </w:t>
      </w:r>
      <w:r>
        <w:rPr>
          <w:sz w:val="24"/>
        </w:rPr>
        <w:t>інших</w:t>
      </w:r>
      <w:r>
        <w:rPr>
          <w:spacing w:val="80"/>
          <w:sz w:val="24"/>
        </w:rPr>
        <w:t xml:space="preserve"> </w:t>
      </w:r>
      <w:r>
        <w:rPr>
          <w:sz w:val="24"/>
        </w:rPr>
        <w:t>внутрішніх положень Товариства, в тому числі, перевищення своїх повноважень.</w:t>
      </w:r>
    </w:p>
    <w:p w:rsidR="00150DF9" w:rsidRDefault="00150DF9">
      <w:pPr>
        <w:pStyle w:val="a3"/>
        <w:ind w:left="0"/>
      </w:pPr>
    </w:p>
    <w:p w:rsidR="00150DF9" w:rsidRDefault="00150DF9">
      <w:pPr>
        <w:pStyle w:val="a3"/>
        <w:ind w:left="0"/>
      </w:pPr>
    </w:p>
    <w:p w:rsidR="00150DF9" w:rsidRDefault="00150DF9">
      <w:pPr>
        <w:pStyle w:val="a3"/>
        <w:spacing w:before="1"/>
        <w:ind w:left="0"/>
      </w:pPr>
    </w:p>
    <w:p w:rsidR="00D214E0" w:rsidRPr="00D214E0" w:rsidRDefault="00D214E0" w:rsidP="00D214E0">
      <w:pPr>
        <w:rPr>
          <w:b/>
          <w:sz w:val="24"/>
          <w:szCs w:val="24"/>
        </w:rPr>
      </w:pPr>
      <w:r w:rsidRPr="00D214E0">
        <w:rPr>
          <w:b/>
          <w:sz w:val="24"/>
          <w:szCs w:val="24"/>
        </w:rPr>
        <w:t>Голова Наглядової ради      ______________________     Олена ЧЕРНІЧЕНКО</w:t>
      </w:r>
    </w:p>
    <w:p w:rsidR="00D214E0" w:rsidRPr="00D214E0" w:rsidRDefault="00D214E0" w:rsidP="00D214E0">
      <w:pPr>
        <w:rPr>
          <w:b/>
          <w:sz w:val="24"/>
          <w:szCs w:val="24"/>
        </w:rPr>
      </w:pPr>
    </w:p>
    <w:p w:rsidR="00D214E0" w:rsidRPr="00D214E0" w:rsidRDefault="00D214E0" w:rsidP="00D214E0">
      <w:pPr>
        <w:rPr>
          <w:b/>
          <w:sz w:val="24"/>
          <w:szCs w:val="24"/>
        </w:rPr>
      </w:pPr>
      <w:r w:rsidRPr="00D214E0">
        <w:rPr>
          <w:b/>
          <w:sz w:val="24"/>
          <w:szCs w:val="24"/>
        </w:rPr>
        <w:t>Член Наглядової ради</w:t>
      </w:r>
    </w:p>
    <w:p w:rsidR="00D214E0" w:rsidRPr="00D214E0" w:rsidRDefault="00D214E0" w:rsidP="00D214E0">
      <w:pPr>
        <w:rPr>
          <w:b/>
          <w:sz w:val="24"/>
          <w:szCs w:val="24"/>
        </w:rPr>
      </w:pPr>
      <w:r w:rsidRPr="00D214E0">
        <w:rPr>
          <w:b/>
          <w:sz w:val="24"/>
          <w:szCs w:val="24"/>
        </w:rPr>
        <w:t>секретар засідання Наглядової ради ___________          Віталій ЗАЛЮБОВСЬКИЙ</w:t>
      </w:r>
    </w:p>
    <w:p w:rsidR="00150DF9" w:rsidRPr="00D214E0" w:rsidRDefault="00150DF9" w:rsidP="00D214E0">
      <w:pPr>
        <w:ind w:left="2"/>
        <w:rPr>
          <w:b/>
          <w:sz w:val="24"/>
        </w:rPr>
      </w:pPr>
    </w:p>
    <w:sectPr w:rsidR="00150DF9" w:rsidRPr="00D214E0" w:rsidSect="000D433F">
      <w:headerReference w:type="default" r:id="rId7"/>
      <w:footerReference w:type="default" r:id="rId8"/>
      <w:pgSz w:w="11910" w:h="16840"/>
      <w:pgMar w:top="709" w:right="709" w:bottom="567" w:left="1531" w:header="709"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1E2" w:rsidRDefault="003901E2">
      <w:r>
        <w:separator/>
      </w:r>
    </w:p>
  </w:endnote>
  <w:endnote w:type="continuationSeparator" w:id="0">
    <w:p w:rsidR="003901E2" w:rsidRDefault="0039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6637790"/>
      <w:docPartObj>
        <w:docPartGallery w:val="Page Numbers (Bottom of Page)"/>
        <w:docPartUnique/>
      </w:docPartObj>
    </w:sdtPr>
    <w:sdtEndPr/>
    <w:sdtContent>
      <w:p w:rsidR="00604CA2" w:rsidRDefault="00604CA2">
        <w:pPr>
          <w:pStyle w:val="a7"/>
          <w:jc w:val="right"/>
        </w:pPr>
        <w:r>
          <w:fldChar w:fldCharType="begin"/>
        </w:r>
        <w:r>
          <w:instrText>PAGE   \* MERGEFORMAT</w:instrText>
        </w:r>
        <w:r>
          <w:fldChar w:fldCharType="separate"/>
        </w:r>
        <w:r w:rsidR="00B84952">
          <w:rPr>
            <w:noProof/>
          </w:rPr>
          <w:t>6</w:t>
        </w:r>
        <w:r>
          <w:fldChar w:fldCharType="end"/>
        </w:r>
      </w:p>
    </w:sdtContent>
  </w:sdt>
  <w:p w:rsidR="00604CA2" w:rsidRDefault="00604CA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1E2" w:rsidRDefault="003901E2">
      <w:r>
        <w:separator/>
      </w:r>
    </w:p>
  </w:footnote>
  <w:footnote w:type="continuationSeparator" w:id="0">
    <w:p w:rsidR="003901E2" w:rsidRDefault="003901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0DF9" w:rsidRDefault="00150DF9">
    <w:pPr>
      <w:pStyle w:val="a3"/>
      <w:spacing w:line="14" w:lineRule="auto"/>
      <w:ind w:left="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5D6D6A"/>
    <w:multiLevelType w:val="hybridMultilevel"/>
    <w:tmpl w:val="7A940200"/>
    <w:lvl w:ilvl="0" w:tplc="FC224EE4">
      <w:start w:val="1"/>
      <w:numFmt w:val="decimal"/>
      <w:lvlText w:val="%1)"/>
      <w:lvlJc w:val="left"/>
      <w:pPr>
        <w:ind w:left="2" w:hanging="418"/>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tplc="E3DCFE42">
      <w:numFmt w:val="bullet"/>
      <w:lvlText w:val="•"/>
      <w:lvlJc w:val="left"/>
      <w:pPr>
        <w:ind w:left="949" w:hanging="418"/>
      </w:pPr>
      <w:rPr>
        <w:rFonts w:hint="default"/>
        <w:lang w:val="uk-UA" w:eastAsia="en-US" w:bidi="ar-SA"/>
      </w:rPr>
    </w:lvl>
    <w:lvl w:ilvl="2" w:tplc="CBF64500">
      <w:numFmt w:val="bullet"/>
      <w:lvlText w:val="•"/>
      <w:lvlJc w:val="left"/>
      <w:pPr>
        <w:ind w:left="1899" w:hanging="418"/>
      </w:pPr>
      <w:rPr>
        <w:rFonts w:hint="default"/>
        <w:lang w:val="uk-UA" w:eastAsia="en-US" w:bidi="ar-SA"/>
      </w:rPr>
    </w:lvl>
    <w:lvl w:ilvl="3" w:tplc="A852EE42">
      <w:numFmt w:val="bullet"/>
      <w:lvlText w:val="•"/>
      <w:lvlJc w:val="left"/>
      <w:pPr>
        <w:ind w:left="2849" w:hanging="418"/>
      </w:pPr>
      <w:rPr>
        <w:rFonts w:hint="default"/>
        <w:lang w:val="uk-UA" w:eastAsia="en-US" w:bidi="ar-SA"/>
      </w:rPr>
    </w:lvl>
    <w:lvl w:ilvl="4" w:tplc="0E9A9D6A">
      <w:numFmt w:val="bullet"/>
      <w:lvlText w:val="•"/>
      <w:lvlJc w:val="left"/>
      <w:pPr>
        <w:ind w:left="3799" w:hanging="418"/>
      </w:pPr>
      <w:rPr>
        <w:rFonts w:hint="default"/>
        <w:lang w:val="uk-UA" w:eastAsia="en-US" w:bidi="ar-SA"/>
      </w:rPr>
    </w:lvl>
    <w:lvl w:ilvl="5" w:tplc="7702E412">
      <w:numFmt w:val="bullet"/>
      <w:lvlText w:val="•"/>
      <w:lvlJc w:val="left"/>
      <w:pPr>
        <w:ind w:left="4749" w:hanging="418"/>
      </w:pPr>
      <w:rPr>
        <w:rFonts w:hint="default"/>
        <w:lang w:val="uk-UA" w:eastAsia="en-US" w:bidi="ar-SA"/>
      </w:rPr>
    </w:lvl>
    <w:lvl w:ilvl="6" w:tplc="0B1A3574">
      <w:numFmt w:val="bullet"/>
      <w:lvlText w:val="•"/>
      <w:lvlJc w:val="left"/>
      <w:pPr>
        <w:ind w:left="5699" w:hanging="418"/>
      </w:pPr>
      <w:rPr>
        <w:rFonts w:hint="default"/>
        <w:lang w:val="uk-UA" w:eastAsia="en-US" w:bidi="ar-SA"/>
      </w:rPr>
    </w:lvl>
    <w:lvl w:ilvl="7" w:tplc="0FD4BF34">
      <w:numFmt w:val="bullet"/>
      <w:lvlText w:val="•"/>
      <w:lvlJc w:val="left"/>
      <w:pPr>
        <w:ind w:left="6648" w:hanging="418"/>
      </w:pPr>
      <w:rPr>
        <w:rFonts w:hint="default"/>
        <w:lang w:val="uk-UA" w:eastAsia="en-US" w:bidi="ar-SA"/>
      </w:rPr>
    </w:lvl>
    <w:lvl w:ilvl="8" w:tplc="A7D877A6">
      <w:numFmt w:val="bullet"/>
      <w:lvlText w:val="•"/>
      <w:lvlJc w:val="left"/>
      <w:pPr>
        <w:ind w:left="7598" w:hanging="418"/>
      </w:pPr>
      <w:rPr>
        <w:rFonts w:hint="default"/>
        <w:lang w:val="uk-UA" w:eastAsia="en-US" w:bidi="ar-SA"/>
      </w:rPr>
    </w:lvl>
  </w:abstractNum>
  <w:abstractNum w:abstractNumId="1" w15:restartNumberingAfterBreak="0">
    <w:nsid w:val="60962B67"/>
    <w:multiLevelType w:val="multilevel"/>
    <w:tmpl w:val="ECA62DBA"/>
    <w:lvl w:ilvl="0">
      <w:start w:val="1"/>
      <w:numFmt w:val="decimal"/>
      <w:lvlText w:val="%1."/>
      <w:lvlJc w:val="left"/>
      <w:pPr>
        <w:ind w:left="3307" w:hanging="240"/>
        <w:jc w:val="right"/>
      </w:pPr>
      <w:rPr>
        <w:rFonts w:ascii="Times New Roman" w:eastAsia="Times New Roman" w:hAnsi="Times New Roman" w:cs="Times New Roman" w:hint="default"/>
        <w:b/>
        <w:bCs/>
        <w:i w:val="0"/>
        <w:iCs w:val="0"/>
        <w:spacing w:val="0"/>
        <w:w w:val="100"/>
        <w:sz w:val="24"/>
        <w:szCs w:val="24"/>
        <w:lang w:val="uk-UA" w:eastAsia="en-US" w:bidi="ar-SA"/>
      </w:rPr>
    </w:lvl>
    <w:lvl w:ilvl="1">
      <w:start w:val="1"/>
      <w:numFmt w:val="decimal"/>
      <w:lvlText w:val="%1.%2."/>
      <w:lvlJc w:val="left"/>
      <w:pPr>
        <w:ind w:left="2" w:hanging="420"/>
        <w:jc w:val="left"/>
      </w:pPr>
      <w:rPr>
        <w:rFonts w:ascii="Times New Roman" w:eastAsia="Times New Roman" w:hAnsi="Times New Roman" w:cs="Times New Roman" w:hint="default"/>
        <w:b/>
        <w:bCs w:val="0"/>
        <w:i w:val="0"/>
        <w:iCs w:val="0"/>
        <w:spacing w:val="0"/>
        <w:w w:val="100"/>
        <w:sz w:val="24"/>
        <w:szCs w:val="24"/>
        <w:lang w:val="uk-UA" w:eastAsia="en-US" w:bidi="ar-SA"/>
      </w:rPr>
    </w:lvl>
    <w:lvl w:ilvl="2">
      <w:start w:val="1"/>
      <w:numFmt w:val="decimal"/>
      <w:lvlText w:val="%1.%2.%3."/>
      <w:lvlJc w:val="left"/>
      <w:pPr>
        <w:ind w:left="2" w:hanging="600"/>
        <w:jc w:val="left"/>
      </w:pPr>
      <w:rPr>
        <w:rFonts w:ascii="Times New Roman" w:eastAsia="Times New Roman" w:hAnsi="Times New Roman" w:cs="Times New Roman" w:hint="default"/>
        <w:b/>
        <w:bCs w:val="0"/>
        <w:i w:val="0"/>
        <w:iCs w:val="0"/>
        <w:spacing w:val="0"/>
        <w:w w:val="100"/>
        <w:sz w:val="24"/>
        <w:szCs w:val="24"/>
        <w:lang w:val="uk-UA" w:eastAsia="en-US" w:bidi="ar-SA"/>
      </w:rPr>
    </w:lvl>
    <w:lvl w:ilvl="3">
      <w:numFmt w:val="bullet"/>
      <w:lvlText w:val="•"/>
      <w:lvlJc w:val="left"/>
      <w:pPr>
        <w:ind w:left="3300" w:hanging="600"/>
      </w:pPr>
      <w:rPr>
        <w:rFonts w:hint="default"/>
        <w:lang w:val="uk-UA" w:eastAsia="en-US" w:bidi="ar-SA"/>
      </w:rPr>
    </w:lvl>
    <w:lvl w:ilvl="4">
      <w:numFmt w:val="bullet"/>
      <w:lvlText w:val="•"/>
      <w:lvlJc w:val="left"/>
      <w:pPr>
        <w:ind w:left="4185" w:hanging="600"/>
      </w:pPr>
      <w:rPr>
        <w:rFonts w:hint="default"/>
        <w:lang w:val="uk-UA" w:eastAsia="en-US" w:bidi="ar-SA"/>
      </w:rPr>
    </w:lvl>
    <w:lvl w:ilvl="5">
      <w:numFmt w:val="bullet"/>
      <w:lvlText w:val="•"/>
      <w:lvlJc w:val="left"/>
      <w:pPr>
        <w:ind w:left="5070" w:hanging="600"/>
      </w:pPr>
      <w:rPr>
        <w:rFonts w:hint="default"/>
        <w:lang w:val="uk-UA" w:eastAsia="en-US" w:bidi="ar-SA"/>
      </w:rPr>
    </w:lvl>
    <w:lvl w:ilvl="6">
      <w:numFmt w:val="bullet"/>
      <w:lvlText w:val="•"/>
      <w:lvlJc w:val="left"/>
      <w:pPr>
        <w:ind w:left="5956" w:hanging="600"/>
      </w:pPr>
      <w:rPr>
        <w:rFonts w:hint="default"/>
        <w:lang w:val="uk-UA" w:eastAsia="en-US" w:bidi="ar-SA"/>
      </w:rPr>
    </w:lvl>
    <w:lvl w:ilvl="7">
      <w:numFmt w:val="bullet"/>
      <w:lvlText w:val="•"/>
      <w:lvlJc w:val="left"/>
      <w:pPr>
        <w:ind w:left="6841" w:hanging="600"/>
      </w:pPr>
      <w:rPr>
        <w:rFonts w:hint="default"/>
        <w:lang w:val="uk-UA" w:eastAsia="en-US" w:bidi="ar-SA"/>
      </w:rPr>
    </w:lvl>
    <w:lvl w:ilvl="8">
      <w:numFmt w:val="bullet"/>
      <w:lvlText w:val="•"/>
      <w:lvlJc w:val="left"/>
      <w:pPr>
        <w:ind w:left="7727" w:hanging="600"/>
      </w:pPr>
      <w:rPr>
        <w:rFonts w:hint="default"/>
        <w:lang w:val="uk-UA"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DF9"/>
    <w:rsid w:val="000D433F"/>
    <w:rsid w:val="00150DF9"/>
    <w:rsid w:val="0018347E"/>
    <w:rsid w:val="00347963"/>
    <w:rsid w:val="003901E2"/>
    <w:rsid w:val="004003CB"/>
    <w:rsid w:val="00430214"/>
    <w:rsid w:val="00604CA2"/>
    <w:rsid w:val="006945C9"/>
    <w:rsid w:val="00723C1F"/>
    <w:rsid w:val="00761EEB"/>
    <w:rsid w:val="007636EC"/>
    <w:rsid w:val="00B84952"/>
    <w:rsid w:val="00BF6D4F"/>
    <w:rsid w:val="00D214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7B6F36-3F45-4782-8CB5-D92271EF4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206" w:hanging="24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
    </w:pPr>
    <w:rPr>
      <w:sz w:val="24"/>
      <w:szCs w:val="24"/>
    </w:rPr>
  </w:style>
  <w:style w:type="paragraph" w:styleId="a4">
    <w:name w:val="List Paragraph"/>
    <w:basedOn w:val="a"/>
    <w:uiPriority w:val="1"/>
    <w:qFormat/>
    <w:pPr>
      <w:ind w:left="2" w:firstLine="566"/>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604CA2"/>
    <w:pPr>
      <w:tabs>
        <w:tab w:val="center" w:pos="4819"/>
        <w:tab w:val="right" w:pos="9639"/>
      </w:tabs>
    </w:pPr>
  </w:style>
  <w:style w:type="character" w:customStyle="1" w:styleId="a6">
    <w:name w:val="Верхний колонтитул Знак"/>
    <w:basedOn w:val="a0"/>
    <w:link w:val="a5"/>
    <w:uiPriority w:val="99"/>
    <w:rsid w:val="00604CA2"/>
    <w:rPr>
      <w:rFonts w:ascii="Times New Roman" w:eastAsia="Times New Roman" w:hAnsi="Times New Roman" w:cs="Times New Roman"/>
      <w:lang w:val="uk-UA"/>
    </w:rPr>
  </w:style>
  <w:style w:type="paragraph" w:styleId="a7">
    <w:name w:val="footer"/>
    <w:basedOn w:val="a"/>
    <w:link w:val="a8"/>
    <w:uiPriority w:val="99"/>
    <w:unhideWhenUsed/>
    <w:rsid w:val="00604CA2"/>
    <w:pPr>
      <w:tabs>
        <w:tab w:val="center" w:pos="4819"/>
        <w:tab w:val="right" w:pos="9639"/>
      </w:tabs>
    </w:pPr>
  </w:style>
  <w:style w:type="character" w:customStyle="1" w:styleId="a8">
    <w:name w:val="Нижний колонтитул Знак"/>
    <w:basedOn w:val="a0"/>
    <w:link w:val="a7"/>
    <w:uiPriority w:val="99"/>
    <w:rsid w:val="00604CA2"/>
    <w:rPr>
      <w:rFonts w:ascii="Times New Roman" w:eastAsia="Times New Roman" w:hAnsi="Times New Roman" w:cs="Times New Roman"/>
      <w:lang w:val="uk-UA"/>
    </w:rPr>
  </w:style>
  <w:style w:type="character" w:styleId="a9">
    <w:name w:val="Hyperlink"/>
    <w:basedOn w:val="a0"/>
    <w:uiPriority w:val="99"/>
    <w:semiHidden/>
    <w:unhideWhenUsed/>
    <w:rsid w:val="004003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6560">
      <w:bodyDiv w:val="1"/>
      <w:marLeft w:val="0"/>
      <w:marRight w:val="0"/>
      <w:marTop w:val="0"/>
      <w:marBottom w:val="0"/>
      <w:divBdr>
        <w:top w:val="none" w:sz="0" w:space="0" w:color="auto"/>
        <w:left w:val="none" w:sz="0" w:space="0" w:color="auto"/>
        <w:bottom w:val="none" w:sz="0" w:space="0" w:color="auto"/>
        <w:right w:val="none" w:sz="0" w:space="0" w:color="auto"/>
      </w:divBdr>
    </w:div>
    <w:div w:id="723678510">
      <w:bodyDiv w:val="1"/>
      <w:marLeft w:val="0"/>
      <w:marRight w:val="0"/>
      <w:marTop w:val="0"/>
      <w:marBottom w:val="0"/>
      <w:divBdr>
        <w:top w:val="none" w:sz="0" w:space="0" w:color="auto"/>
        <w:left w:val="none" w:sz="0" w:space="0" w:color="auto"/>
        <w:bottom w:val="none" w:sz="0" w:space="0" w:color="auto"/>
        <w:right w:val="none" w:sz="0" w:space="0" w:color="auto"/>
      </w:divBdr>
    </w:div>
    <w:div w:id="774326640">
      <w:bodyDiv w:val="1"/>
      <w:marLeft w:val="0"/>
      <w:marRight w:val="0"/>
      <w:marTop w:val="0"/>
      <w:marBottom w:val="0"/>
      <w:divBdr>
        <w:top w:val="none" w:sz="0" w:space="0" w:color="auto"/>
        <w:left w:val="none" w:sz="0" w:space="0" w:color="auto"/>
        <w:bottom w:val="none" w:sz="0" w:space="0" w:color="auto"/>
        <w:right w:val="none" w:sz="0" w:space="0" w:color="auto"/>
      </w:divBdr>
    </w:div>
    <w:div w:id="1689411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1944</Words>
  <Characters>11082</Characters>
  <Application>Microsoft Office Word</Application>
  <DocSecurity>0</DocSecurity>
  <Lines>92</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адмін</dc:creator>
  <cp:lastModifiedBy>vitza@mail.ru</cp:lastModifiedBy>
  <cp:revision>2</cp:revision>
  <dcterms:created xsi:type="dcterms:W3CDTF">2025-08-09T20:17:00Z</dcterms:created>
  <dcterms:modified xsi:type="dcterms:W3CDTF">2025-08-09T20:17:00Z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2024-03-04T00:00:00Z</vt:filetime>
  </property>
  <property fmtid="{D5CDD505-2E9C-101B-9397-08002B2CF9AE}" pid="3" name="Creator">
    <vt:lpwstr>Microsoft® Word 2010</vt:lpwstr>
  </property>
  <property fmtid="{D5CDD505-2E9C-101B-9397-08002B2CF9AE}" pid="4" name="LastSaved">
    <vt:filetime>2025-07-23T00:00:00Z</vt:filetime>
  </property>
  <property fmtid="{D5CDD505-2E9C-101B-9397-08002B2CF9AE}" pid="5" name="Producer">
    <vt:lpwstr>3-Heights(TM) PDF Security Shell 4.8.25.2 (http://www.pdf-tools.com)</vt:lpwstr>
  </property>
</Properties>
</file>